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EBAA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480BB4" wp14:editId="2FF5F26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A27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8CC65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44DCD83" w14:textId="77777777"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32"/>
          <w:lang w:eastAsia="ru-RU"/>
        </w:rPr>
      </w:pPr>
    </w:p>
    <w:p w14:paraId="77D1E4FE" w14:textId="77777777"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A4ACC46" w14:textId="48303E7D" w:rsidR="00452D24" w:rsidRPr="00CE6819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2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_________</w:t>
      </w:r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3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</w:t>
      </w:r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</w:t>
      </w:r>
      <w:r w:rsid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37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6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№___________</w:t>
      </w:r>
    </w:p>
    <w:p w14:paraId="328B77C4" w14:textId="77777777" w:rsidR="00452D24" w:rsidRPr="00CE6819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E67FB" w14:textId="77777777" w:rsidR="00452D24" w:rsidRPr="00DB3E1F" w:rsidRDefault="00452D24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B67D07E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14:paraId="48B6301D" w14:textId="7587D794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</w:t>
      </w:r>
      <w:r w:rsidR="00362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кого муниципального района от 2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.1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1060A72C" w14:textId="042F62E8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1312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 «Об утверждении муниципальной программы</w:t>
      </w:r>
    </w:p>
    <w:p w14:paraId="66FA0645" w14:textId="62207270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Развитие культуры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Михайловского </w:t>
      </w:r>
    </w:p>
    <w:p w14:paraId="20CF6341" w14:textId="10C72FCF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района» на 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0646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</w:p>
    <w:p w14:paraId="4F1F7474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4C356B1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2B45643" w14:textId="319C680F" w:rsidR="00291E86" w:rsidRPr="00291E86" w:rsidRDefault="004A42C5" w:rsidP="00291E86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оссийской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064671" w:rsidRPr="00374784">
        <w:rPr>
          <w:rFonts w:ascii="Times New Roman" w:hAnsi="Times New Roman"/>
          <w:sz w:val="28"/>
          <w:szCs w:val="20"/>
          <w:lang w:eastAsia="ru-RU"/>
        </w:rPr>
        <w:t>Законом Россий</w:t>
      </w:r>
      <w:r w:rsidR="00064671">
        <w:rPr>
          <w:rFonts w:ascii="Times New Roman" w:hAnsi="Times New Roman"/>
          <w:sz w:val="28"/>
          <w:szCs w:val="20"/>
          <w:lang w:eastAsia="ru-RU"/>
        </w:rPr>
        <w:t xml:space="preserve">ской Федерации от 09.10.1992 </w:t>
      </w:r>
      <w:r w:rsidR="00064671" w:rsidRPr="00374784">
        <w:rPr>
          <w:rFonts w:ascii="Times New Roman" w:hAnsi="Times New Roman"/>
          <w:sz w:val="28"/>
          <w:szCs w:val="20"/>
          <w:lang w:eastAsia="ru-RU"/>
        </w:rPr>
        <w:t>№ 3612-1 «Основы законодательства Российской Федерации о культуре»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91E86" w:rsidRPr="00291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E86" w:rsidRPr="00291E86">
        <w:rPr>
          <w:rFonts w:ascii="Times New Roman" w:hAnsi="Times New Roman" w:cs="Times New Roman"/>
          <w:bCs/>
          <w:sz w:val="27"/>
          <w:szCs w:val="27"/>
        </w:rPr>
        <w:t xml:space="preserve">руководствуясь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</w:t>
      </w:r>
      <w:r w:rsidR="00291E86" w:rsidRPr="00291E8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основании </w:t>
      </w:r>
      <w:r w:rsidR="00291E86" w:rsidRPr="00291E86">
        <w:rPr>
          <w:rFonts w:ascii="Times New Roman" w:hAnsi="Times New Roman" w:cs="Times New Roman"/>
          <w:color w:val="000000"/>
          <w:sz w:val="27"/>
          <w:szCs w:val="27"/>
        </w:rPr>
        <w:t>Устава Михайловского муниципального района, администрация Михайловского муниципального района</w:t>
      </w:r>
    </w:p>
    <w:p w14:paraId="6A40ED81" w14:textId="7A2FD23C" w:rsidR="004A42C5" w:rsidRPr="00DB3E1F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7E45A5C" w14:textId="77777777" w:rsidR="004A42C5" w:rsidRPr="00DB3E1F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6E6B55DC" w14:textId="77777777" w:rsidR="004A42C5" w:rsidRPr="00DB3E1F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C9BBFB" w14:textId="66DA1117" w:rsidR="004A42C5" w:rsidRPr="00DB3E1F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постановление администрации Михайловс</w:t>
      </w:r>
      <w:r w:rsidR="003625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от 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.1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1312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культуры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Михайловског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 муниципального района» на 202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(далее – Программа) следующие изменения:</w:t>
      </w:r>
    </w:p>
    <w:p w14:paraId="37F3482D" w14:textId="77777777" w:rsidR="00063E42" w:rsidRDefault="00A0214D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F3211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в наименовании и пункте 1 постановления слова «на 202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</w:p>
    <w:p w14:paraId="3F4B7BC3" w14:textId="0B24BAB8" w:rsidR="00F264C3" w:rsidRPr="00DB3E1F" w:rsidRDefault="00AA633D" w:rsidP="00063E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годы»;</w:t>
      </w:r>
    </w:p>
    <w:p w14:paraId="4DD7C619" w14:textId="50ABC332" w:rsidR="00526E0D" w:rsidRDefault="00092EA2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021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Программе:</w:t>
      </w:r>
    </w:p>
    <w:p w14:paraId="686C3D3D" w14:textId="102CC6D2" w:rsidR="00E434A0" w:rsidRDefault="00E434A0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1.2.1. Исключить в наименовании слова «на 202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06467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годы»;</w:t>
      </w:r>
    </w:p>
    <w:p w14:paraId="61D54053" w14:textId="578A26A4" w:rsidR="00E434A0" w:rsidRDefault="00E434A0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1.2.2. Исключить паспорт Программы;</w:t>
      </w:r>
    </w:p>
    <w:p w14:paraId="14D1D956" w14:textId="0B4DE125" w:rsidR="00E434A0" w:rsidRDefault="00E434A0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1.2.3. Изложить разделы 1-</w:t>
      </w:r>
      <w:r w:rsidR="00817A7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в следующей редакции:</w:t>
      </w:r>
    </w:p>
    <w:p w14:paraId="7C4B76EF" w14:textId="77777777" w:rsidR="00E5216C" w:rsidRPr="00E5216C" w:rsidRDefault="00E5216C" w:rsidP="00E5216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367174" w14:textId="7DC050AF" w:rsidR="00E5216C" w:rsidRPr="00E5216C" w:rsidRDefault="00E5216C" w:rsidP="00E5216C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«1. </w:t>
      </w:r>
      <w:r w:rsidRPr="00E5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51AB4F1F" w14:textId="77777777" w:rsidR="00E5216C" w:rsidRPr="005D1CED" w:rsidRDefault="00E5216C" w:rsidP="00E5216C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74C40" w14:textId="77777777" w:rsidR="00E5216C" w:rsidRPr="00FB4068" w:rsidRDefault="00E5216C" w:rsidP="00E5216C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170513FC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Численность населения Михайловского муниципального района по состоянию на 01 января 2023 г. составляла 28755 человек. В течение 2018 – 2023 гг. среднегодовая численность населения сократилась на 728 человек (на 3% относительно 2018 года), наблюдается стабильная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Pr="008B26CD">
        <w:rPr>
          <w:rFonts w:ascii="Times New Roman" w:hAnsi="Times New Roman" w:cs="Times New Roman"/>
          <w:sz w:val="28"/>
          <w:szCs w:val="28"/>
        </w:rPr>
        <w:t xml:space="preserve"> постепенного снижения численности населения.</w:t>
      </w:r>
    </w:p>
    <w:p w14:paraId="38DC7121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Это обусловлено усилением тенденции старения населения, естественной убылью и миграционным оттоком.</w:t>
      </w:r>
    </w:p>
    <w:p w14:paraId="7BECDCDF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Естественная убыль населения в 2022 г. составила – 172 чел. Наблюдается устойчивая тенденция превышения смертности над рождаемостью. Кроме того, последние 5 лет наблюдается отрицательный миграционный прирост.</w:t>
      </w:r>
    </w:p>
    <w:p w14:paraId="48E247B4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В среднегодовом исчислении ежегодно из района выбывает 1200 чел., прибывает 944 человек. Миграционная убыль в период с 2021 по 2022 г. составила 239 человек.</w:t>
      </w:r>
    </w:p>
    <w:p w14:paraId="2BE5A56D" w14:textId="4175CB30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Несмотря на снижение численности и естественную убыль населения, наблюдаемые в течение последних лет, складывается следующая ситуация: увеличивается численность и доля людей старше трудоспособного возраста, сокращается численность и доля лиц трудоспособного возраста при неизменном значении доли лиц моложе трудоспособного возраста, что приводит к демографическому старению населения. Повлиять на улучшение ситуации, а именно повлиять на </w:t>
      </w:r>
      <w:r w:rsidR="00354127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8B26CD">
        <w:rPr>
          <w:rFonts w:ascii="Times New Roman" w:hAnsi="Times New Roman" w:cs="Times New Roman"/>
          <w:sz w:val="28"/>
          <w:szCs w:val="28"/>
        </w:rPr>
        <w:t xml:space="preserve"> района поможет реализация муниципальной программы «</w:t>
      </w:r>
      <w:r w:rsidR="00EA16BB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8B26C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района».</w:t>
      </w:r>
    </w:p>
    <w:p w14:paraId="50D54E64" w14:textId="60BADE7B" w:rsidR="00EA16BB" w:rsidRPr="00C5061E" w:rsidRDefault="00EA16BB" w:rsidP="00EA1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1E">
        <w:rPr>
          <w:rFonts w:ascii="Times New Roman" w:hAnsi="Times New Roman" w:cs="Times New Roman"/>
          <w:sz w:val="28"/>
          <w:szCs w:val="28"/>
        </w:rPr>
        <w:t>В целях решения проблемы сохранения основ традиционной народной культуры, в течение всего времени реализации муниципальной программы проводятся районные массовые праздники, выставки традиционного народного декоративно-прикладного творчества, фестивали, конкурсы.</w:t>
      </w:r>
    </w:p>
    <w:p w14:paraId="222D3F80" w14:textId="77777777" w:rsidR="00EA16BB" w:rsidRPr="00C5061E" w:rsidRDefault="00EA16BB" w:rsidP="00EA1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1E">
        <w:rPr>
          <w:rFonts w:ascii="Times New Roman" w:hAnsi="Times New Roman" w:cs="Times New Roman"/>
          <w:sz w:val="28"/>
          <w:szCs w:val="28"/>
        </w:rPr>
        <w:t>Однако, при имеющихся общих положительных тенденциях, в муниципальных учреждениях культуры сохраняются проблемы, которые не позволяют говорить о том, что процесс модернизации данной сферы удовлетворяет потребности населения. Решить проблемы можно только с использованием программно-целевого метода для достижения поставленных целей, так как это длительный непрерывный по времени процесс, требующий продолжительного системного и компетентного подхода осуществления действий программных мероприятий. Программой предусмотрено продолжение проведения праздников, фестивалей, конкурсов, проведение мероприятий по сохранению и популяризации объектов культурного наследия.</w:t>
      </w:r>
    </w:p>
    <w:p w14:paraId="77113196" w14:textId="77777777" w:rsidR="00C5061E" w:rsidRDefault="00EA16BB" w:rsidP="00C50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1E">
        <w:rPr>
          <w:rFonts w:ascii="Times New Roman" w:hAnsi="Times New Roman" w:cs="Times New Roman"/>
          <w:sz w:val="28"/>
          <w:szCs w:val="28"/>
        </w:rPr>
        <w:lastRenderedPageBreak/>
        <w:t>Для обеспечения жителей Михайловского муниципального района, в том числе детей и подростков, качественными и доступными услугами в сфере культуры муниципальной программой предусматриваются расходы на проведение районных праздников, фестивалей и конкурсов; финансовое обеспечение выполнения муниципальных заданий учреждениями культуры, пополнение книжного фонда муниципальных библиотек; предоставление доступа посетителей библиотек и музея к сети Интернет.</w:t>
      </w:r>
    </w:p>
    <w:p w14:paraId="1C66BCC5" w14:textId="78350503" w:rsidR="00C5061E" w:rsidRPr="00C5061E" w:rsidRDefault="00C5061E" w:rsidP="00C50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1E">
        <w:rPr>
          <w:rFonts w:ascii="Times New Roman" w:hAnsi="Times New Roman" w:cs="Times New Roman"/>
          <w:sz w:val="28"/>
          <w:szCs w:val="28"/>
        </w:rPr>
        <w:t>В целях создания условий развития местного традиционного художественного творчества и популяризации творческих коллективов района, в том числе и детских, программой предусмотрено участие в фестивалях и конкурсах всех уровней.</w:t>
      </w:r>
    </w:p>
    <w:p w14:paraId="3CE9DDED" w14:textId="29CEF405" w:rsidR="00EA16BB" w:rsidRPr="00C5061E" w:rsidRDefault="00C5061E" w:rsidP="00EA16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1E">
        <w:rPr>
          <w:rFonts w:ascii="Times New Roman" w:hAnsi="Times New Roman" w:cs="Times New Roman"/>
          <w:sz w:val="28"/>
          <w:szCs w:val="28"/>
        </w:rPr>
        <w:t>Муниципальная программа "Развитие культуры Михайловского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061E">
        <w:rPr>
          <w:rFonts w:ascii="Times New Roman" w:hAnsi="Times New Roman" w:cs="Times New Roman"/>
          <w:sz w:val="28"/>
          <w:szCs w:val="28"/>
        </w:rPr>
        <w:t>" представляет собой выбор оптимальных путей и способов обеспечения устойчивого и динамичного развития культуры, выравнивания возможностей участия населения в культурной жизни и повышения привлекательности услуг, оказываемых муниципальными учреждениями культуры жителям Михайловского муниципального района.</w:t>
      </w:r>
    </w:p>
    <w:p w14:paraId="07B30215" w14:textId="77777777" w:rsidR="00E5216C" w:rsidRDefault="00E5216C" w:rsidP="00E5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38564" w14:textId="619E7771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направлена на обеспечение достижения приоритетов и целей государственной политики в сфере повышения </w:t>
      </w:r>
      <w:r w:rsidR="00E405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уровня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целей и показателей, содержащихся в документах стратегического планирования, в том числе</w:t>
      </w:r>
      <w:r w:rsidR="00E405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документах:</w:t>
      </w:r>
    </w:p>
    <w:p w14:paraId="7A013C25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1C6D4A29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21 июля 2020 года № 474 "О национальных целях развития Российской Федерации на период до 2030 года»;</w:t>
      </w:r>
    </w:p>
    <w:p w14:paraId="27C2BDF8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года № 2765-р;</w:t>
      </w:r>
    </w:p>
    <w:p w14:paraId="74FE99F9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гг.».</w:t>
      </w:r>
    </w:p>
    <w:p w14:paraId="1599036D" w14:textId="219A5B2B" w:rsidR="00E4050F" w:rsidRDefault="00E4050F" w:rsidP="00E40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50F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Михайловском муниципальном районе нацелена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 Достижение указанных целей обеспечивалось в том числе за счет модернизации инфраструктуры культуры, широкой поддержки творческих инициатив граждан и организаций, культурно-просветительских проектов, </w:t>
      </w:r>
      <w:r w:rsidRPr="00E4050F">
        <w:rPr>
          <w:rFonts w:ascii="Times New Roman" w:hAnsi="Times New Roman" w:cs="Times New Roman"/>
          <w:sz w:val="28"/>
          <w:szCs w:val="28"/>
        </w:rPr>
        <w:lastRenderedPageBreak/>
        <w:t>переподготовки специалистов сферы культуры, развития волонтерского движения и внедрения информационных технологий.</w:t>
      </w:r>
    </w:p>
    <w:p w14:paraId="39A842DC" w14:textId="77777777" w:rsidR="00DE3E97" w:rsidRPr="00E4050F" w:rsidRDefault="00DE3E97" w:rsidP="00E405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D5F0D8" w14:textId="46CF0DF9" w:rsidR="00E5216C" w:rsidRPr="008B26C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i/>
          <w:iCs/>
          <w:sz w:val="28"/>
          <w:szCs w:val="28"/>
        </w:rPr>
        <w:t xml:space="preserve">в) задачи муниципального управления, способы их эффективного решения в сфере </w:t>
      </w:r>
      <w:r w:rsidR="006E21D4">
        <w:rPr>
          <w:rFonts w:ascii="Times New Roman" w:hAnsi="Times New Roman" w:cs="Times New Roman"/>
          <w:i/>
          <w:iCs/>
          <w:sz w:val="28"/>
          <w:szCs w:val="28"/>
        </w:rPr>
        <w:t>культуры Михайловского муниципального района:</w:t>
      </w:r>
    </w:p>
    <w:p w14:paraId="429D778F" w14:textId="0719BB48" w:rsidR="006E21D4" w:rsidRDefault="006E21D4" w:rsidP="006E2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1D4">
        <w:rPr>
          <w:rFonts w:ascii="Times New Roman" w:hAnsi="Times New Roman" w:cs="Times New Roman"/>
          <w:sz w:val="28"/>
          <w:szCs w:val="28"/>
        </w:rPr>
        <w:t>Укрепление гражданской идентичности, создание условий для воспитания граждан, сохранение исторического и культурного наследия и его использование для воспитания и образования, передача от поколения к поколению традиционных для российской цивилизации ценностей и норм, традиций, обычаев и образцов поведения, создание условий для реализации каждым человеком его творческого потенциала, обеспечение доступа граждан к знаниям, информации, культурным ценностям и благам.</w:t>
      </w:r>
    </w:p>
    <w:p w14:paraId="013265F8" w14:textId="77777777" w:rsidR="00DE3E97" w:rsidRPr="006E21D4" w:rsidRDefault="00DE3E97" w:rsidP="006E2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95EF6" w14:textId="78CAA0B5" w:rsidR="007A63BE" w:rsidRDefault="00E5216C" w:rsidP="007A63BE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813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задачи, определенные в соответствии с национальными целями</w:t>
      </w:r>
      <w:r w:rsidR="006E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0842C67" w14:textId="77777777" w:rsidR="00DE3E97" w:rsidRDefault="00DE3E97" w:rsidP="007A63BE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CB3483" w14:textId="2D67F23F" w:rsidR="006E21D4" w:rsidRDefault="00154C8F" w:rsidP="007A63BE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C8F">
        <w:rPr>
          <w:rFonts w:ascii="Times New Roman" w:hAnsi="Times New Roman" w:cs="Times New Roman"/>
          <w:sz w:val="28"/>
          <w:szCs w:val="28"/>
        </w:rPr>
        <w:t>Возможности для самореализации и развития талантов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3E97" w:rsidRPr="00DE3E97">
        <w:rPr>
          <w:rFonts w:ascii="Lato" w:hAnsi="Lato"/>
          <w:color w:val="222222"/>
        </w:rPr>
        <w:t xml:space="preserve"> </w:t>
      </w:r>
      <w:r w:rsidR="00DE3E97">
        <w:rPr>
          <w:rFonts w:ascii="Times New Roman" w:hAnsi="Times New Roman" w:cs="Times New Roman"/>
          <w:color w:val="222222"/>
          <w:sz w:val="28"/>
          <w:szCs w:val="28"/>
        </w:rPr>
        <w:t>о</w:t>
      </w:r>
      <w:r w:rsidR="00DE3E97" w:rsidRPr="00DE3E97">
        <w:rPr>
          <w:rFonts w:ascii="Times New Roman" w:hAnsi="Times New Roman" w:cs="Times New Roman"/>
          <w:color w:val="222222"/>
          <w:sz w:val="28"/>
          <w:szCs w:val="28"/>
        </w:rPr>
        <w:t>беспечение равной доступности культурных благ для граждан</w:t>
      </w:r>
      <w:r w:rsidR="00DE3E97">
        <w:rPr>
          <w:rFonts w:ascii="Times New Roman" w:hAnsi="Times New Roman" w:cs="Times New Roman"/>
          <w:color w:val="222222"/>
          <w:sz w:val="28"/>
          <w:szCs w:val="28"/>
        </w:rPr>
        <w:t xml:space="preserve"> Михайловского муниципального района,</w:t>
      </w:r>
      <w:r w:rsidRPr="00DE3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3BE" w:rsidRPr="007A63BE">
        <w:rPr>
          <w:rFonts w:ascii="Times New Roman" w:hAnsi="Times New Roman" w:cs="Times New Roman"/>
          <w:sz w:val="28"/>
          <w:szCs w:val="28"/>
        </w:rPr>
        <w:t>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63BE" w:rsidRPr="007A63BE">
        <w:rPr>
          <w:rFonts w:ascii="Times New Roman" w:hAnsi="Times New Roman" w:cs="Times New Roman"/>
          <w:sz w:val="28"/>
          <w:szCs w:val="28"/>
        </w:rPr>
        <w:t xml:space="preserve"> исторических и национально-культурных традиций и организации на их основе процесса воспитания гармонично развитой и социально ответственной личности </w:t>
      </w:r>
    </w:p>
    <w:p w14:paraId="03E96F85" w14:textId="77777777" w:rsidR="00DE3E97" w:rsidRPr="007A63BE" w:rsidRDefault="00DE3E97" w:rsidP="007A63BE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1AE66D" w14:textId="77777777" w:rsidR="00E5216C" w:rsidRPr="00954B9F" w:rsidRDefault="00E5216C" w:rsidP="00E5216C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Стратегией социально-экономического развития Михайловского муниципального района:</w:t>
      </w:r>
    </w:p>
    <w:p w14:paraId="6102A1CD" w14:textId="77777777" w:rsidR="00DE3E97" w:rsidRDefault="00DE3E97" w:rsidP="006E2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14C25B" w14:textId="057E800A" w:rsidR="006E21D4" w:rsidRDefault="006E21D4" w:rsidP="006E2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1D4">
        <w:rPr>
          <w:rFonts w:ascii="Times New Roman" w:hAnsi="Times New Roman" w:cs="Times New Roman"/>
          <w:sz w:val="28"/>
          <w:szCs w:val="28"/>
        </w:rPr>
        <w:t xml:space="preserve">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1D4">
        <w:rPr>
          <w:rFonts w:ascii="Times New Roman" w:hAnsi="Times New Roman" w:cs="Times New Roman"/>
          <w:sz w:val="28"/>
          <w:szCs w:val="28"/>
        </w:rPr>
        <w:t xml:space="preserve"> программы предполагается посредством решения взаимосвязанных и взаимодополняющих задач, отражающих установленные полномочия органов государственной власти в сфере культуры:</w:t>
      </w:r>
    </w:p>
    <w:p w14:paraId="39001C08" w14:textId="7D776180" w:rsidR="007075DE" w:rsidRDefault="007075DE" w:rsidP="00DA46F0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 в учреждениях культуры</w:t>
      </w:r>
      <w:r w:rsidR="00DE3E9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90BEE9" w14:textId="46C29488" w:rsidR="007075DE" w:rsidRDefault="007075DE" w:rsidP="00DA46F0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</w:t>
      </w:r>
      <w:r w:rsidR="00DE3E9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района;</w:t>
      </w:r>
    </w:p>
    <w:p w14:paraId="2C809F5D" w14:textId="22030912" w:rsidR="007075DE" w:rsidRDefault="007075DE" w:rsidP="00DA46F0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доступа населения Михайловского муниципального района к музейным коллекциям и музейным предметам;</w:t>
      </w:r>
    </w:p>
    <w:p w14:paraId="66711E4F" w14:textId="67E4578B" w:rsidR="006E21D4" w:rsidRPr="00DE3E97" w:rsidRDefault="006E21D4" w:rsidP="00DE3E97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E3E97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наследия, обеспечение доступа граждан к культурным ценностям и участию в культурной </w:t>
      </w:r>
      <w:r w:rsidRPr="00DE3E97">
        <w:rPr>
          <w:rFonts w:ascii="Times New Roman" w:hAnsi="Times New Roman" w:cs="Times New Roman"/>
          <w:sz w:val="28"/>
          <w:szCs w:val="28"/>
        </w:rPr>
        <w:lastRenderedPageBreak/>
        <w:t>жизни, реализация творческого потенциала населения.</w:t>
      </w:r>
    </w:p>
    <w:p w14:paraId="353395CE" w14:textId="0A6AF1ED" w:rsidR="00DA46F0" w:rsidRPr="00DA46F0" w:rsidRDefault="00DA46F0" w:rsidP="00DA46F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F0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ение</w:t>
      </w:r>
      <w:r w:rsidRPr="00DA46F0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а</w:t>
      </w:r>
      <w:r w:rsidRPr="00DA46F0">
        <w:rPr>
          <w:rFonts w:ascii="Times New Roman" w:hAnsi="Times New Roman"/>
          <w:sz w:val="28"/>
          <w:szCs w:val="28"/>
        </w:rPr>
        <w:t xml:space="preserve"> </w:t>
      </w:r>
      <w:r w:rsidRPr="00DA46F0">
        <w:rPr>
          <w:rFonts w:ascii="Times New Roman" w:hAnsi="Times New Roman"/>
          <w:sz w:val="28"/>
          <w:szCs w:val="28"/>
          <w:lang w:eastAsia="ru-RU"/>
        </w:rPr>
        <w:t xml:space="preserve">жителей Михайловского муниципального района, участвующих в </w:t>
      </w:r>
      <w:r w:rsidRPr="00DA46F0">
        <w:rPr>
          <w:rFonts w:ascii="Times New Roman" w:hAnsi="Times New Roman"/>
          <w:sz w:val="28"/>
          <w:szCs w:val="28"/>
        </w:rPr>
        <w:t>районных, краевых, региональных и международных конкурсах и фестивалях;</w:t>
      </w:r>
    </w:p>
    <w:p w14:paraId="62FD78C7" w14:textId="3A930CE2" w:rsidR="00DA46F0" w:rsidRPr="00DA46F0" w:rsidRDefault="00DA46F0" w:rsidP="00DA46F0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A46F0">
        <w:rPr>
          <w:rFonts w:ascii="Times New Roman" w:hAnsi="Times New Roman"/>
          <w:sz w:val="28"/>
          <w:szCs w:val="28"/>
        </w:rPr>
        <w:t>4. Увелич</w:t>
      </w:r>
      <w:r w:rsidR="00C81BD4">
        <w:rPr>
          <w:rFonts w:ascii="Times New Roman" w:hAnsi="Times New Roman"/>
          <w:sz w:val="28"/>
          <w:szCs w:val="28"/>
        </w:rPr>
        <w:t>ение</w:t>
      </w:r>
      <w:r w:rsidRPr="00DA46F0">
        <w:rPr>
          <w:rFonts w:ascii="Times New Roman" w:hAnsi="Times New Roman"/>
          <w:sz w:val="28"/>
          <w:szCs w:val="28"/>
        </w:rPr>
        <w:t xml:space="preserve"> количеств</w:t>
      </w:r>
      <w:r w:rsidR="00C81BD4">
        <w:rPr>
          <w:rFonts w:ascii="Times New Roman" w:hAnsi="Times New Roman"/>
          <w:sz w:val="28"/>
          <w:szCs w:val="28"/>
        </w:rPr>
        <w:t>а</w:t>
      </w:r>
      <w:r w:rsidRPr="00DA46F0">
        <w:rPr>
          <w:rFonts w:ascii="Times New Roman" w:hAnsi="Times New Roman"/>
          <w:sz w:val="28"/>
          <w:szCs w:val="28"/>
        </w:rPr>
        <w:t xml:space="preserve"> мероприятий для массового отдыха жителей </w:t>
      </w:r>
      <w:r w:rsidRPr="00DA46F0">
        <w:rPr>
          <w:rFonts w:ascii="Times New Roman" w:hAnsi="Times New Roman"/>
          <w:bCs/>
          <w:sz w:val="28"/>
          <w:szCs w:val="28"/>
        </w:rPr>
        <w:t xml:space="preserve">Михайловского муниципального </w:t>
      </w:r>
      <w:r w:rsidRPr="00DA46F0">
        <w:rPr>
          <w:rFonts w:ascii="Times New Roman" w:hAnsi="Times New Roman"/>
          <w:sz w:val="28"/>
          <w:szCs w:val="28"/>
        </w:rPr>
        <w:t>района</w:t>
      </w:r>
    </w:p>
    <w:p w14:paraId="17C68135" w14:textId="5211BDF4" w:rsidR="006E21D4" w:rsidRPr="006E21D4" w:rsidRDefault="006E21D4" w:rsidP="00DA46F0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E21D4">
        <w:rPr>
          <w:rFonts w:ascii="Times New Roman" w:hAnsi="Times New Roman" w:cs="Times New Roman"/>
          <w:sz w:val="28"/>
          <w:szCs w:val="28"/>
        </w:rPr>
        <w:t>Созда</w:t>
      </w:r>
      <w:r w:rsidR="00C81BD4">
        <w:rPr>
          <w:rFonts w:ascii="Times New Roman" w:hAnsi="Times New Roman" w:cs="Times New Roman"/>
          <w:sz w:val="28"/>
          <w:szCs w:val="28"/>
        </w:rPr>
        <w:t>ние</w:t>
      </w:r>
      <w:r w:rsidRPr="006E21D4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="00C81BD4">
        <w:rPr>
          <w:rFonts w:ascii="Times New Roman" w:hAnsi="Times New Roman" w:cs="Times New Roman"/>
          <w:sz w:val="28"/>
          <w:szCs w:val="28"/>
        </w:rPr>
        <w:t>х</w:t>
      </w:r>
      <w:r w:rsidRPr="006E21D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81BD4">
        <w:rPr>
          <w:rFonts w:ascii="Times New Roman" w:hAnsi="Times New Roman" w:cs="Times New Roman"/>
          <w:sz w:val="28"/>
          <w:szCs w:val="28"/>
        </w:rPr>
        <w:t>й</w:t>
      </w:r>
      <w:r w:rsidRPr="006E21D4">
        <w:rPr>
          <w:rFonts w:ascii="Times New Roman" w:hAnsi="Times New Roman" w:cs="Times New Roman"/>
          <w:sz w:val="28"/>
          <w:szCs w:val="28"/>
        </w:rPr>
        <w:t xml:space="preserve"> для устойчивого развития сферы культуры.</w:t>
      </w:r>
    </w:p>
    <w:p w14:paraId="355783D4" w14:textId="5551459C" w:rsidR="006E21D4" w:rsidRPr="00EA7AAF" w:rsidRDefault="007075DE" w:rsidP="006E21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решения данных задач планируется проведение мероприятий, направленных на создание</w:t>
      </w:r>
      <w:r w:rsidR="00EA7AAF">
        <w:rPr>
          <w:rFonts w:ascii="Times New Roman" w:hAnsi="Times New Roman" w:cs="Times New Roman"/>
          <w:sz w:val="28"/>
          <w:szCs w:val="28"/>
        </w:rPr>
        <w:t xml:space="preserve"> 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EA7AAF">
        <w:rPr>
          <w:rFonts w:ascii="Times New Roman" w:hAnsi="Times New Roman" w:cs="Times New Roman"/>
          <w:sz w:val="28"/>
          <w:szCs w:val="28"/>
        </w:rPr>
        <w:t>, обеспечение доступности и эффективной деятельности учреждений культуры, в том числе за счет</w:t>
      </w:r>
      <w:r w:rsidR="00EA7AAF" w:rsidRPr="00EA7AAF">
        <w:rPr>
          <w:rFonts w:ascii="Times New Roman" w:eastAsia="Calibri" w:hAnsi="Times New Roman" w:cs="Times New Roman"/>
          <w:sz w:val="20"/>
        </w:rPr>
        <w:t xml:space="preserve"> </w:t>
      </w:r>
      <w:r w:rsidR="00EA7AAF">
        <w:rPr>
          <w:rFonts w:ascii="Times New Roman" w:eastAsia="Calibri" w:hAnsi="Times New Roman" w:cs="Times New Roman"/>
          <w:sz w:val="28"/>
          <w:szCs w:val="28"/>
        </w:rPr>
        <w:t>о</w:t>
      </w:r>
      <w:r w:rsidR="00EA7AAF" w:rsidRPr="00EA7AAF">
        <w:rPr>
          <w:rFonts w:ascii="Times New Roman" w:eastAsia="Calibri" w:hAnsi="Times New Roman" w:cs="Times New Roman"/>
          <w:sz w:val="28"/>
          <w:szCs w:val="28"/>
        </w:rPr>
        <w:t>беспечени</w:t>
      </w:r>
      <w:r w:rsidR="00EA7AAF">
        <w:rPr>
          <w:rFonts w:ascii="Times New Roman" w:eastAsia="Calibri" w:hAnsi="Times New Roman" w:cs="Times New Roman"/>
          <w:sz w:val="28"/>
          <w:szCs w:val="28"/>
        </w:rPr>
        <w:t>я</w:t>
      </w:r>
      <w:r w:rsidR="00EA7AAF" w:rsidRPr="00EA7AAF">
        <w:rPr>
          <w:rFonts w:ascii="Times New Roman" w:eastAsia="Calibri" w:hAnsi="Times New Roman" w:cs="Times New Roman"/>
          <w:sz w:val="28"/>
          <w:szCs w:val="28"/>
        </w:rPr>
        <w:t xml:space="preserve"> деятельности районных бюджетных муниципальных учреждений культуры, подведомственных учреждений библиотечного обслуживания, модернизация библиотек в части комплектования книжных фондов библиотек, обеспечени</w:t>
      </w:r>
      <w:r w:rsidR="00EA7AAF">
        <w:rPr>
          <w:rFonts w:ascii="Times New Roman" w:eastAsia="Calibri" w:hAnsi="Times New Roman" w:cs="Times New Roman"/>
          <w:sz w:val="28"/>
          <w:szCs w:val="28"/>
        </w:rPr>
        <w:t>я</w:t>
      </w:r>
      <w:r w:rsidR="00EA7AAF" w:rsidRPr="00EA7AAF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информационно-техническим оборудованием библиотек, Поддержка отрасли культуры (поддержка лучших работников муниципальных учреждений культуры, находящихся на территории сельских поселений)</w:t>
      </w:r>
      <w:r w:rsidR="007B5EB2">
        <w:rPr>
          <w:rFonts w:ascii="Times New Roman" w:eastAsia="Calibri" w:hAnsi="Times New Roman" w:cs="Times New Roman"/>
          <w:sz w:val="28"/>
          <w:szCs w:val="28"/>
        </w:rPr>
        <w:t>.</w:t>
      </w:r>
      <w:r w:rsidR="00EA7A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988536" w14:textId="0F56E700" w:rsidR="004E116D" w:rsidRPr="00DA46F0" w:rsidRDefault="00EA7AAF" w:rsidP="00DA46F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A46F0">
        <w:rPr>
          <w:rFonts w:ascii="Times New Roman" w:hAnsi="Times New Roman" w:cs="Times New Roman"/>
          <w:b w:val="0"/>
          <w:bCs/>
          <w:sz w:val="28"/>
          <w:szCs w:val="28"/>
        </w:rPr>
        <w:t>Данн</w:t>
      </w:r>
      <w:r w:rsidR="00DA46F0">
        <w:rPr>
          <w:rFonts w:ascii="Times New Roman" w:hAnsi="Times New Roman" w:cs="Times New Roman"/>
          <w:b w:val="0"/>
          <w:bCs/>
          <w:sz w:val="28"/>
          <w:szCs w:val="28"/>
        </w:rPr>
        <w:t>ые</w:t>
      </w:r>
      <w:r w:rsidRPr="00DA46F0">
        <w:rPr>
          <w:rFonts w:ascii="Times New Roman" w:hAnsi="Times New Roman" w:cs="Times New Roman"/>
          <w:b w:val="0"/>
          <w:bCs/>
          <w:sz w:val="28"/>
          <w:szCs w:val="28"/>
        </w:rPr>
        <w:t xml:space="preserve"> задач</w:t>
      </w:r>
      <w:r w:rsidR="00DA46F0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DA46F0">
        <w:rPr>
          <w:rFonts w:ascii="Times New Roman" w:hAnsi="Times New Roman" w:cs="Times New Roman"/>
          <w:b w:val="0"/>
          <w:bCs/>
          <w:sz w:val="28"/>
          <w:szCs w:val="28"/>
        </w:rPr>
        <w:t xml:space="preserve"> включа</w:t>
      </w:r>
      <w:r w:rsidR="00DA46F0"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Pr="00DA46F0">
        <w:rPr>
          <w:rFonts w:ascii="Times New Roman" w:hAnsi="Times New Roman" w:cs="Times New Roman"/>
          <w:b w:val="0"/>
          <w:bCs/>
          <w:sz w:val="28"/>
          <w:szCs w:val="28"/>
        </w:rPr>
        <w:t>т формирование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на период до 2030 года.</w:t>
      </w:r>
    </w:p>
    <w:p w14:paraId="65A6FB35" w14:textId="396A3C1B" w:rsidR="004E116D" w:rsidRDefault="004E116D" w:rsidP="00376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80D13FC" w14:textId="4EEC8326" w:rsidR="00376429" w:rsidRPr="00310D02" w:rsidRDefault="004E116D" w:rsidP="00376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6429" w:rsidRPr="00310D02">
        <w:rPr>
          <w:rFonts w:ascii="Times New Roman" w:hAnsi="Times New Roman" w:cs="Times New Roman"/>
          <w:sz w:val="24"/>
          <w:szCs w:val="24"/>
        </w:rPr>
        <w:t>ПАСПОРТ</w:t>
      </w:r>
    </w:p>
    <w:p w14:paraId="28C4B218" w14:textId="4EC1ED84" w:rsidR="00376429" w:rsidRPr="00310D02" w:rsidRDefault="00B1463C" w:rsidP="00376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МИХАЙЛОВСКОГО МУНИЦИПАЛЬНОГО РАЙОНА</w:t>
      </w:r>
    </w:p>
    <w:p w14:paraId="2A302194" w14:textId="20E130BF" w:rsidR="006E21D4" w:rsidRDefault="00376429" w:rsidP="00376429">
      <w:pPr>
        <w:pStyle w:val="ConsPlusTitle"/>
        <w:jc w:val="center"/>
        <w:rPr>
          <w:rFonts w:ascii="Times New Roman" w:hAnsi="Times New Roman"/>
          <w:b w:val="0"/>
          <w:spacing w:val="-5"/>
          <w:kern w:val="32"/>
          <w:sz w:val="28"/>
          <w:szCs w:val="28"/>
        </w:rPr>
      </w:pPr>
      <w:r w:rsidRPr="00310D02">
        <w:rPr>
          <w:rFonts w:ascii="Times New Roman" w:hAnsi="Times New Roman" w:cs="Times New Roman"/>
          <w:sz w:val="24"/>
          <w:szCs w:val="24"/>
        </w:rPr>
        <w:t xml:space="preserve">"РАЗВИТИЕ КУЛЬТУРЫ </w:t>
      </w:r>
      <w:r>
        <w:rPr>
          <w:rFonts w:ascii="Times New Roman" w:hAnsi="Times New Roman" w:cs="Times New Roman"/>
          <w:sz w:val="24"/>
          <w:szCs w:val="24"/>
        </w:rPr>
        <w:t>МИХАЙЛОСКОГО МУНИЦИПАЛЬНОГО РАЙОНА</w:t>
      </w:r>
      <w:r w:rsidRPr="00310D02">
        <w:rPr>
          <w:rFonts w:ascii="Times New Roman" w:hAnsi="Times New Roman" w:cs="Times New Roman"/>
          <w:sz w:val="24"/>
          <w:szCs w:val="24"/>
        </w:rPr>
        <w:t>"</w:t>
      </w:r>
    </w:p>
    <w:p w14:paraId="6E038306" w14:textId="59196EE0" w:rsidR="006E21D4" w:rsidRPr="004E116D" w:rsidRDefault="004E116D" w:rsidP="004E116D">
      <w:pPr>
        <w:pStyle w:val="a5"/>
        <w:keepNext/>
        <w:keepLines/>
        <w:numPr>
          <w:ilvl w:val="0"/>
          <w:numId w:val="6"/>
        </w:numPr>
        <w:spacing w:after="0" w:line="240" w:lineRule="auto"/>
        <w:jc w:val="center"/>
        <w:outlineLvl w:val="4"/>
        <w:rPr>
          <w:rFonts w:ascii="Times New Roman" w:hAnsi="Times New Roman"/>
          <w:bCs/>
          <w:spacing w:val="-5"/>
          <w:kern w:val="32"/>
          <w:sz w:val="28"/>
          <w:szCs w:val="28"/>
          <w:lang w:eastAsia="ru-RU"/>
        </w:rPr>
      </w:pPr>
      <w:r w:rsidRPr="004E116D">
        <w:rPr>
          <w:rFonts w:ascii="Times New Roman" w:hAnsi="Times New Roman"/>
          <w:bCs/>
          <w:spacing w:val="-5"/>
          <w:kern w:val="32"/>
          <w:sz w:val="28"/>
          <w:szCs w:val="28"/>
          <w:lang w:eastAsia="ru-RU"/>
        </w:rPr>
        <w:t>Основные положения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9"/>
        <w:gridCol w:w="6589"/>
      </w:tblGrid>
      <w:tr w:rsidR="00BB0F13" w:rsidRPr="00C81BD4" w14:paraId="13C2A243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F27" w14:textId="4CE1EE27" w:rsidR="00BB0F13" w:rsidRPr="00C81BD4" w:rsidRDefault="00BB0F13" w:rsidP="00BB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C99" w14:textId="127A3905" w:rsidR="00BB0F13" w:rsidRPr="00C81BD4" w:rsidRDefault="00BB0F13" w:rsidP="00BB0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Петроченко Оксана Валентиновна, заместитель главы администрации Михайловского муниципального района</w:t>
            </w:r>
          </w:p>
        </w:tc>
      </w:tr>
      <w:tr w:rsidR="00BB0F13" w:rsidRPr="00C81BD4" w14:paraId="5B3084DB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E4D" w14:textId="16713134" w:rsidR="00BB0F13" w:rsidRPr="00C81BD4" w:rsidRDefault="00BB0F13" w:rsidP="00BB0F13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F05" w14:textId="0F79550A" w:rsidR="00BB0F13" w:rsidRPr="00C81BD4" w:rsidRDefault="00BB0F13" w:rsidP="00BB0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молодёжной политике</w:t>
            </w:r>
          </w:p>
        </w:tc>
      </w:tr>
      <w:tr w:rsidR="00BB0F13" w:rsidRPr="00C81BD4" w14:paraId="0AC3CC61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0EE" w14:textId="2765271E" w:rsidR="00BB0F13" w:rsidRPr="00C81BD4" w:rsidRDefault="00BB0F13" w:rsidP="00BB0F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Соисполнители государственной программы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F77" w14:textId="10AC86B3" w:rsidR="00BB0F13" w:rsidRPr="00C81BD4" w:rsidRDefault="002C186D" w:rsidP="00BB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spellStart"/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учреждение культуры Михайловского муниципального района «Методическое культурно-информационное объединение</w:t>
            </w:r>
          </w:p>
        </w:tc>
      </w:tr>
      <w:tr w:rsidR="002C186D" w:rsidRPr="00C81BD4" w14:paraId="3C6C37AB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72A" w14:textId="6BF83B68" w:rsidR="002C186D" w:rsidRPr="00C81BD4" w:rsidRDefault="002C186D" w:rsidP="00BB0F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138" w14:textId="0BB1EA17" w:rsidR="002C186D" w:rsidRPr="00C81BD4" w:rsidRDefault="002C186D" w:rsidP="002C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33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460A8C" w:rsidRPr="00C81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55C" w:rsidRPr="00C81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06AE4" w:rsidRPr="00C81BD4" w14:paraId="5273E99C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593" w14:textId="582A257A" w:rsidR="00906AE4" w:rsidRPr="00C81BD4" w:rsidRDefault="00906AE4" w:rsidP="00BB0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D46" w14:textId="37F5AEEC" w:rsidR="00906AE4" w:rsidRPr="009726DF" w:rsidRDefault="00906AE4" w:rsidP="00906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2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6DF" w:rsidRPr="009726DF">
              <w:rPr>
                <w:rFonts w:ascii="Lato" w:hAnsi="Lato"/>
                <w:color w:val="222222"/>
                <w:sz w:val="24"/>
                <w:szCs w:val="24"/>
              </w:rPr>
              <w:t xml:space="preserve"> </w:t>
            </w:r>
            <w:r w:rsidR="009726DF" w:rsidRPr="009726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Создание условий для дальнейшего развития культуры и искусства в Михайловском муниципальном районе и сохранение национально-культурных традиций для формирования духовно-нравственных ориентиров граждан</w:t>
            </w:r>
          </w:p>
          <w:p w14:paraId="105971EA" w14:textId="4C6ADB16" w:rsidR="00906AE4" w:rsidRPr="00C81BD4" w:rsidRDefault="00906AE4" w:rsidP="00906A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26DF" w:rsidRPr="009726DF">
              <w:rPr>
                <w:rFonts w:ascii="Lato" w:hAnsi="Lato"/>
                <w:color w:val="222222"/>
                <w:sz w:val="24"/>
                <w:szCs w:val="24"/>
              </w:rPr>
              <w:t xml:space="preserve"> </w:t>
            </w:r>
            <w:r w:rsidR="009726DF" w:rsidRPr="009726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Обеспечение равной доступности культурных благ для граждан </w:t>
            </w:r>
            <w:r w:rsidR="009726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Михайловского муниципального района</w:t>
            </w:r>
          </w:p>
        </w:tc>
      </w:tr>
      <w:tr w:rsidR="00BB0F13" w:rsidRPr="00C81BD4" w14:paraId="3B8BA174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BF3" w14:textId="18675BE4" w:rsidR="00BB0F13" w:rsidRPr="00C81BD4" w:rsidRDefault="00BB0F13" w:rsidP="00DE3E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C358" w14:textId="07EB836B" w:rsidR="00C81BD4" w:rsidRDefault="00E00F9F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инфраструктуры учреждений культуры, модернизация учреждений культуры;</w:t>
            </w:r>
          </w:p>
          <w:p w14:paraId="711D4CAD" w14:textId="113DA09E" w:rsidR="00E00F9F" w:rsidRPr="00C81BD4" w:rsidRDefault="00E00F9F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стимулирование учреждений культуры;</w:t>
            </w:r>
          </w:p>
          <w:p w14:paraId="0B79E969" w14:textId="044780E1" w:rsidR="00C81BD4" w:rsidRPr="00C81BD4" w:rsidRDefault="00C81BD4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библиотечного обслуживания населения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FC276D" w14:textId="6DCBD656" w:rsidR="00C81BD4" w:rsidRPr="00C81BD4" w:rsidRDefault="00DE3E97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E16AD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клубных формирований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8168FA" w14:textId="00E1BFFB" w:rsidR="00C81BD4" w:rsidRPr="00C81BD4" w:rsidRDefault="00C81BD4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A4F346" w14:textId="77777777" w:rsidR="00C81BD4" w:rsidRPr="00C81BD4" w:rsidRDefault="00C81BD4" w:rsidP="003F54D2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BD4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Михайловского муниципального района, участвующих в </w:t>
            </w:r>
            <w:r w:rsidRPr="00C81BD4">
              <w:rPr>
                <w:rFonts w:ascii="Times New Roman" w:hAnsi="Times New Roman"/>
                <w:sz w:val="24"/>
                <w:szCs w:val="24"/>
              </w:rPr>
              <w:t>районных, краевых, региональных и международных конкурсах и фестивалях;</w:t>
            </w:r>
          </w:p>
          <w:p w14:paraId="50157D99" w14:textId="6F8EA593" w:rsidR="00C81BD4" w:rsidRPr="00C81BD4" w:rsidRDefault="00C81BD4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мероприятий для массового отдыха жителей </w:t>
            </w:r>
            <w:r w:rsidRPr="00C81BD4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C81BD4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E00F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80471F" w14:textId="4E72DB60" w:rsidR="00C81BD4" w:rsidRDefault="00E16ADA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специалистов, прошедших повышение квалификации</w:t>
            </w:r>
            <w:r w:rsidR="00E00F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D8CF0A" w14:textId="4FBA2CC3" w:rsidR="00BB0F13" w:rsidRPr="00C81BD4" w:rsidRDefault="00E16ADA" w:rsidP="003F54D2">
            <w:pPr>
              <w:pStyle w:val="ConsPlusNormal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дополнительных возможностей для творческого развития и самореализации в современных учреждениях культуры,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широкий доступ к культурным ценностям</w:t>
            </w:r>
          </w:p>
        </w:tc>
      </w:tr>
      <w:tr w:rsidR="00BB0F13" w:rsidRPr="00C81BD4" w14:paraId="7ECACAC7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80B" w14:textId="77777777" w:rsidR="00BB0F13" w:rsidRPr="00C81BD4" w:rsidRDefault="00BB0F13" w:rsidP="00BB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751" w14:textId="6B45C6CC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1. «Развитие культуры в Михайловском муниципальном районе»</w:t>
            </w:r>
          </w:p>
          <w:p w14:paraId="0A4C968C" w14:textId="35C7CACF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2. «Сохранение и развитие учреждений культуры в Михайловском муниципальном районе»</w:t>
            </w:r>
          </w:p>
          <w:p w14:paraId="37381D5A" w14:textId="32B9B12C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3. «Юные таланты Михайловского муниципального района»</w:t>
            </w:r>
          </w:p>
        </w:tc>
      </w:tr>
      <w:tr w:rsidR="00BB0F13" w:rsidRPr="00C81BD4" w14:paraId="462D9C20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D3A" w14:textId="7DDA2E81" w:rsidR="00BB0F13" w:rsidRPr="00C81BD4" w:rsidRDefault="00BB0F13" w:rsidP="00BB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с разбивкой по годам и видам источников (</w:t>
            </w:r>
            <w:r w:rsidR="002C186D"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. руб.)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93A" w14:textId="507C50F7" w:rsidR="0038127D" w:rsidRDefault="0038127D" w:rsidP="0038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152241632"/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в 202</w:t>
            </w:r>
            <w:r w:rsidR="00DE3E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 w:rsidR="00AE455C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годах составит </w:t>
            </w:r>
            <w:r w:rsidR="007B6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220260,52879</w:t>
            </w:r>
            <w:r w:rsidR="00D51E8F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C81BD4">
              <w:rPr>
                <w:sz w:val="24"/>
                <w:szCs w:val="24"/>
              </w:rPr>
              <w:t xml:space="preserve">, 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по годам и источникам финансирования:</w:t>
            </w:r>
          </w:p>
          <w:p w14:paraId="74BB7F62" w14:textId="4EE042ED" w:rsidR="00B33486" w:rsidRPr="007B6FD3" w:rsidRDefault="00B33486" w:rsidP="0038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="007B6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год- 38483,17500</w:t>
            </w:r>
            <w:r w:rsidR="007B6FD3"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6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AA0CB6" w14:textId="0C74594A" w:rsidR="0038127D" w:rsidRPr="00C81BD4" w:rsidRDefault="0038127D" w:rsidP="0038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год- 4</w:t>
            </w:r>
            <w:r w:rsidR="00E34465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3021,5</w:t>
            </w:r>
            <w:r w:rsidR="000B6658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0700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7B6F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DB65751" w14:textId="5AFEF380" w:rsidR="0038127D" w:rsidRPr="00C81BD4" w:rsidRDefault="0038127D" w:rsidP="0038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4</w:t>
            </w:r>
            <w:r w:rsidR="00E34465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8709</w:t>
            </w:r>
            <w:r w:rsidR="000B6658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34465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3679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674096EA" w14:textId="71824313" w:rsidR="0038127D" w:rsidRPr="00C81BD4" w:rsidRDefault="0038127D" w:rsidP="0038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44773</w:t>
            </w:r>
            <w:r w:rsidR="000B6658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B6658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0500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D542F35" w14:textId="5F4229F3" w:rsidR="00AE455C" w:rsidRPr="00C81BD4" w:rsidRDefault="00AE455C" w:rsidP="003812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 – 45273,20500 тыс. рублей</w:t>
            </w:r>
          </w:p>
          <w:p w14:paraId="33EA7CB4" w14:textId="3DF6210F" w:rsidR="0038127D" w:rsidRDefault="0038127D" w:rsidP="0038127D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местного бюджета: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5F1DC8" w14:textId="25A4B55C" w:rsidR="00916856" w:rsidRPr="00C81BD4" w:rsidRDefault="00916856" w:rsidP="0038127D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B6F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8141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B6FD3">
              <w:rPr>
                <w:rFonts w:ascii="Times New Roman" w:hAnsi="Times New Roman" w:cs="Times New Roman"/>
                <w:sz w:val="24"/>
                <w:szCs w:val="24"/>
              </w:rPr>
              <w:t>38483,17500</w:t>
            </w:r>
            <w:r w:rsidR="007B6FD3"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6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84D591" w14:textId="0F1D3A59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E226D" w:rsidRPr="00C81B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632A7" w:rsidRPr="00C81BD4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CE226D" w:rsidRPr="00C81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2A7" w:rsidRPr="00C81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26D" w:rsidRPr="00C81BD4">
              <w:rPr>
                <w:rFonts w:ascii="Times New Roman" w:hAnsi="Times New Roman" w:cs="Times New Roman"/>
                <w:sz w:val="24"/>
                <w:szCs w:val="24"/>
              </w:rPr>
              <w:t>8454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6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227A5" w14:textId="7A137CF4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14909" w:rsidRPr="00C8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4E3" w:rsidRPr="00C81BD4">
              <w:rPr>
                <w:rFonts w:ascii="Times New Roman" w:hAnsi="Times New Roman" w:cs="Times New Roman"/>
                <w:sz w:val="24"/>
                <w:szCs w:val="24"/>
              </w:rPr>
              <w:t>6881,69731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0B7A41B" w14:textId="260CD480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81B62"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44605,20000 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0ACCA175" w14:textId="46D7A1B4" w:rsidR="00AE455C" w:rsidRPr="00C81BD4" w:rsidRDefault="00AE455C" w:rsidP="00AE4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 – 45</w:t>
            </w:r>
            <w:r w:rsidR="003D2493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,20</w:t>
            </w:r>
            <w:r w:rsidR="003D2493"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C81B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 тыс. рублей</w:t>
            </w:r>
          </w:p>
          <w:p w14:paraId="001F7E5F" w14:textId="26854202" w:rsidR="0038127D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бюджета:</w:t>
            </w:r>
          </w:p>
          <w:p w14:paraId="6142030B" w14:textId="6F5416EF" w:rsidR="007B6FD3" w:rsidRPr="00C81BD4" w:rsidRDefault="007B6FD3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год-0,00000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6E1701" w14:textId="18278D7E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E226D" w:rsidRPr="00C81BD4">
              <w:rPr>
                <w:rFonts w:ascii="Times New Roman" w:hAnsi="Times New Roman" w:cs="Times New Roman"/>
                <w:sz w:val="24"/>
                <w:szCs w:val="24"/>
              </w:rPr>
              <w:t>174,12746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F7550A4" w14:textId="72E5B082" w:rsidR="0038127D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бюджета:</w:t>
            </w:r>
          </w:p>
          <w:p w14:paraId="70B15D0A" w14:textId="0800CE48" w:rsidR="007B6FD3" w:rsidRPr="00C81BD4" w:rsidRDefault="007B6FD3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год-0,00000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8C7706" w14:textId="40760884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820938" w:rsidRPr="00C81BD4">
              <w:rPr>
                <w:rFonts w:ascii="Times New Roman" w:hAnsi="Times New Roman" w:cs="Times New Roman"/>
                <w:sz w:val="24"/>
                <w:szCs w:val="24"/>
              </w:rPr>
              <w:t>300,00000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FEA72D2" w14:textId="4E08DDBE" w:rsidR="007B6FD3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2241672"/>
            <w:bookmarkEnd w:id="0"/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и федерального бюджетов: </w:t>
            </w:r>
          </w:p>
          <w:p w14:paraId="7D00C8B8" w14:textId="22366F7D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2241683"/>
            <w:bookmarkEnd w:id="1"/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2024 год- 1</w:t>
            </w:r>
            <w:r w:rsidR="002D7DB4" w:rsidRPr="00C81BD4">
              <w:rPr>
                <w:rFonts w:ascii="Times New Roman" w:hAnsi="Times New Roman" w:cs="Times New Roman"/>
                <w:sz w:val="24"/>
                <w:szCs w:val="24"/>
              </w:rPr>
              <w:t>827,73948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рублей.;</w:t>
            </w:r>
          </w:p>
          <w:p w14:paraId="222141B8" w14:textId="0ABA559B" w:rsidR="0038127D" w:rsidRPr="00C81BD4" w:rsidRDefault="0038127D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2025 год- </w:t>
            </w:r>
            <w:r w:rsidR="00081B62" w:rsidRPr="00C81BD4">
              <w:rPr>
                <w:rFonts w:ascii="Times New Roman" w:hAnsi="Times New Roman" w:cs="Times New Roman"/>
                <w:sz w:val="24"/>
                <w:szCs w:val="24"/>
              </w:rPr>
              <w:t>168,00500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рублей.;</w:t>
            </w:r>
          </w:p>
          <w:p w14:paraId="666AEC44" w14:textId="572A6542" w:rsidR="00AE455C" w:rsidRPr="00C81BD4" w:rsidRDefault="00AE455C" w:rsidP="003812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2026 год- </w:t>
            </w:r>
            <w:r w:rsidR="003D2493" w:rsidRPr="00C81BD4">
              <w:rPr>
                <w:rFonts w:ascii="Times New Roman" w:hAnsi="Times New Roman" w:cs="Times New Roman"/>
                <w:sz w:val="24"/>
                <w:szCs w:val="24"/>
              </w:rPr>
              <w:t>168,00500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bookmarkEnd w:id="2"/>
          <w:p w14:paraId="13BE8592" w14:textId="77777777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утверждённых на предстоящий финансовый год.</w:t>
            </w:r>
          </w:p>
          <w:p w14:paraId="4CC53FCE" w14:textId="65DF707D" w:rsidR="0038127D" w:rsidRPr="00C81BD4" w:rsidRDefault="0038127D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</w:t>
            </w:r>
            <w:r w:rsidR="00460A8C" w:rsidRPr="00C81B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.12.2019 № 9</w:t>
            </w:r>
            <w:r w:rsidR="00460A8C" w:rsidRPr="00C81B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-па «Об утверждении государственной программы Приморского края «</w:t>
            </w:r>
            <w:r w:rsidR="00460A8C" w:rsidRPr="00C81BD4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края».</w:t>
            </w:r>
          </w:p>
        </w:tc>
      </w:tr>
      <w:tr w:rsidR="00BB0F13" w:rsidRPr="00C81BD4" w14:paraId="7C966322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CBE" w14:textId="77777777" w:rsidR="00BB0F13" w:rsidRPr="00C81BD4" w:rsidRDefault="00BB0F13" w:rsidP="00BB0F13">
            <w:pPr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 w:rsidRPr="00C81BD4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C81BD4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C0D" w14:textId="573A6B6E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Программы</w:t>
            </w:r>
            <w:r w:rsidR="002C186D"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Михайловском муниципальном районе </w:t>
            </w: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позволит:</w:t>
            </w:r>
          </w:p>
          <w:p w14:paraId="56114F32" w14:textId="77777777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>1. Создать благоприятные условия для увеличения количества жителей Михайловского муниципального района, пользующихся услугами культурно-досуговых учреждений, разнообразить формы и методы культурно-досуговой деятельности;</w:t>
            </w:r>
          </w:p>
          <w:p w14:paraId="71180E26" w14:textId="77777777" w:rsidR="00BB0F13" w:rsidRPr="00C81BD4" w:rsidRDefault="00BB0F13" w:rsidP="00BB0F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BD4">
              <w:rPr>
                <w:rFonts w:ascii="Times New Roman" w:hAnsi="Times New Roman"/>
                <w:sz w:val="24"/>
                <w:szCs w:val="24"/>
              </w:rPr>
              <w:t>2. Разнообразить и увеличить количество услуг, оказанных учреждениями культуры, в т.ч. муниципальными библиотеками и музеем;</w:t>
            </w:r>
          </w:p>
          <w:p w14:paraId="42E3B19B" w14:textId="77777777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BD4">
              <w:rPr>
                <w:rFonts w:ascii="Times New Roman" w:hAnsi="Times New Roman"/>
                <w:sz w:val="24"/>
                <w:szCs w:val="24"/>
              </w:rPr>
              <w:t xml:space="preserve">3. Увеличить количество </w:t>
            </w:r>
            <w:r w:rsidRPr="00C81B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Михайловского муниципального района, участвующих в </w:t>
            </w:r>
            <w:r w:rsidRPr="00C81BD4">
              <w:rPr>
                <w:rFonts w:ascii="Times New Roman" w:hAnsi="Times New Roman"/>
                <w:sz w:val="24"/>
                <w:szCs w:val="24"/>
              </w:rPr>
              <w:t>районных, краевых, региональных и международных конкурсах и фестивалях;</w:t>
            </w:r>
          </w:p>
          <w:p w14:paraId="34214D11" w14:textId="77777777" w:rsidR="00BB0F13" w:rsidRPr="00C81BD4" w:rsidRDefault="00BB0F13" w:rsidP="00BB0F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/>
                <w:sz w:val="24"/>
                <w:szCs w:val="24"/>
              </w:rPr>
              <w:t xml:space="preserve">4. Увеличить количество мероприятий для массового отдыха жителей </w:t>
            </w:r>
            <w:r w:rsidRPr="00C81BD4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Михайловского муниципального </w:t>
            </w:r>
            <w:r w:rsidRPr="00C81BD4">
              <w:rPr>
                <w:rFonts w:ascii="Times New Roman" w:hAnsi="Times New Roman"/>
                <w:sz w:val="24"/>
                <w:szCs w:val="24"/>
              </w:rPr>
              <w:t>района.</w:t>
            </w:r>
          </w:p>
        </w:tc>
      </w:tr>
      <w:tr w:rsidR="00BB0F13" w:rsidRPr="00C81BD4" w14:paraId="4C558BD7" w14:textId="77777777" w:rsidTr="0082330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703" w14:textId="0A7D79D2" w:rsidR="00BB0F13" w:rsidRPr="00C81BD4" w:rsidRDefault="002C186D" w:rsidP="00BB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государственной программы на достижение национальных целей /Влияние на достижение приоритетов в сфере обеспечения национальной безопасности 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BD1" w14:textId="77777777" w:rsidR="00BA4AB7" w:rsidRPr="00C81BD4" w:rsidRDefault="00BA4AB7" w:rsidP="00BA4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цель: </w:t>
            </w:r>
            <w:r w:rsidRPr="00C81BD4">
              <w:rPr>
                <w:rFonts w:ascii="Times New Roman" w:hAnsi="Times New Roman" w:cs="Times New Roman"/>
                <w:sz w:val="24"/>
                <w:szCs w:val="24"/>
              </w:rPr>
              <w:t>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развития/укрепление гражданской идентичности</w:t>
            </w:r>
          </w:p>
          <w:p w14:paraId="74A72C25" w14:textId="078BE376" w:rsidR="00BB0F13" w:rsidRPr="00C81BD4" w:rsidRDefault="00BB0F13" w:rsidP="00BB0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1661A47" w14:textId="79B3A2D2" w:rsidR="006F0CF1" w:rsidRDefault="006F0CF1" w:rsidP="00E5216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0CF1" w:rsidSect="00337E67">
          <w:headerReference w:type="default" r:id="rId9"/>
          <w:pgSz w:w="11900" w:h="16820"/>
          <w:pgMar w:top="567" w:right="851" w:bottom="992" w:left="1701" w:header="709" w:footer="709" w:gutter="0"/>
          <w:pgNumType w:start="1"/>
          <w:cols w:space="60"/>
          <w:noEndnote/>
          <w:titlePg/>
          <w:docGrid w:linePitch="299"/>
        </w:sectPr>
      </w:pPr>
    </w:p>
    <w:p w14:paraId="550B0330" w14:textId="3DA5C832" w:rsidR="00E5216C" w:rsidRPr="008B1014" w:rsidRDefault="00E5216C" w:rsidP="00E5216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B1014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14:paraId="228629C5" w14:textId="26D59A90" w:rsidR="00E5216C" w:rsidRPr="005001A9" w:rsidRDefault="00E5216C" w:rsidP="00E5216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B1014">
        <w:rPr>
          <w:rFonts w:ascii="Times New Roman" w:hAnsi="Times New Roman" w:cs="Times New Roman"/>
          <w:sz w:val="24"/>
          <w:szCs w:val="24"/>
        </w:rPr>
        <w:t>«</w:t>
      </w:r>
      <w:r w:rsidR="00524445" w:rsidRPr="008B1014">
        <w:rPr>
          <w:rFonts w:ascii="Times New Roman" w:hAnsi="Times New Roman" w:cs="Times New Roman"/>
          <w:sz w:val="24"/>
          <w:szCs w:val="24"/>
        </w:rPr>
        <w:t>Развитие культуры</w:t>
      </w:r>
      <w:r w:rsidRPr="008B1014"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района»</w:t>
      </w:r>
      <w:r w:rsidRPr="005001A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83"/>
        <w:gridCol w:w="692"/>
        <w:gridCol w:w="14"/>
        <w:gridCol w:w="991"/>
        <w:gridCol w:w="6"/>
        <w:gridCol w:w="100"/>
        <w:gridCol w:w="19"/>
        <w:gridCol w:w="873"/>
        <w:gridCol w:w="8"/>
        <w:gridCol w:w="984"/>
        <w:gridCol w:w="8"/>
        <w:gridCol w:w="1126"/>
        <w:gridCol w:w="8"/>
        <w:gridCol w:w="986"/>
        <w:gridCol w:w="101"/>
        <w:gridCol w:w="2453"/>
        <w:gridCol w:w="98"/>
        <w:gridCol w:w="1603"/>
        <w:gridCol w:w="98"/>
        <w:gridCol w:w="2311"/>
      </w:tblGrid>
      <w:tr w:rsidR="00F4710D" w:rsidRPr="005001A9" w14:paraId="3C1876DF" w14:textId="77777777" w:rsidTr="00274BAA">
        <w:tc>
          <w:tcPr>
            <w:tcW w:w="534" w:type="dxa"/>
            <w:vMerge w:val="restart"/>
            <w:shd w:val="clear" w:color="auto" w:fill="auto"/>
            <w:vAlign w:val="center"/>
          </w:tcPr>
          <w:p w14:paraId="0FFD4289" w14:textId="77777777" w:rsidR="00F4710D" w:rsidRPr="005001A9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14:paraId="01EE3EB1" w14:textId="77777777" w:rsidR="00F4710D" w:rsidRPr="005001A9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gridSpan w:val="2"/>
            <w:vMerge w:val="restart"/>
            <w:shd w:val="clear" w:color="auto" w:fill="auto"/>
            <w:vAlign w:val="center"/>
          </w:tcPr>
          <w:p w14:paraId="2BE7B344" w14:textId="77777777" w:rsidR="00F4710D" w:rsidRPr="005001A9" w:rsidRDefault="00F4710D" w:rsidP="005618A3">
            <w:pPr>
              <w:tabs>
                <w:tab w:val="left" w:pos="284"/>
              </w:tabs>
              <w:spacing w:after="0" w:line="240" w:lineRule="auto"/>
              <w:ind w:left="-47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109" w:type="dxa"/>
            <w:gridSpan w:val="11"/>
          </w:tcPr>
          <w:p w14:paraId="72D4FC90" w14:textId="09244B96" w:rsidR="00F4710D" w:rsidRPr="005001A9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6FEA0E61" w14:textId="77777777" w:rsidR="00F4710D" w:rsidRPr="005001A9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369900" w14:textId="77777777" w:rsidR="00F4710D" w:rsidRPr="005001A9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26984EEC" w14:textId="77777777" w:rsidR="00F4710D" w:rsidRPr="005001A9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8B1014" w:rsidRPr="005001A9" w14:paraId="7D077FD7" w14:textId="77777777" w:rsidTr="00274BAA">
        <w:tc>
          <w:tcPr>
            <w:tcW w:w="534" w:type="dxa"/>
            <w:vMerge/>
            <w:shd w:val="clear" w:color="auto" w:fill="auto"/>
            <w:vAlign w:val="center"/>
          </w:tcPr>
          <w:p w14:paraId="119524C4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14:paraId="21B0239C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shd w:val="clear" w:color="auto" w:fill="auto"/>
            <w:vAlign w:val="center"/>
          </w:tcPr>
          <w:p w14:paraId="7D52D82F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shd w:val="clear" w:color="auto" w:fill="auto"/>
            <w:vAlign w:val="center"/>
          </w:tcPr>
          <w:p w14:paraId="07A71CB1" w14:textId="270BCAA1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1F0714B0" w14:textId="1B0988E2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14:paraId="6038B2AD" w14:textId="62A98E0D" w:rsidR="008B1014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0C7D7" w14:textId="77777777" w:rsidR="00274BAA" w:rsidRDefault="00274B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850B4" w14:textId="57F2F654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B166B2" w14:textId="64FA6D9F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68AD642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0DCDD2F3" w14:textId="6FDAEB83" w:rsidR="008B1014" w:rsidRPr="00AE455C" w:rsidRDefault="008B1014" w:rsidP="005D4C4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2C2269C7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40C54B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32DDAB75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014" w:rsidRPr="005001A9" w14:paraId="2DACCBAD" w14:textId="77777777" w:rsidTr="00274BAA">
        <w:tc>
          <w:tcPr>
            <w:tcW w:w="534" w:type="dxa"/>
            <w:shd w:val="clear" w:color="auto" w:fill="auto"/>
          </w:tcPr>
          <w:p w14:paraId="23C0613B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shd w:val="clear" w:color="auto" w:fill="auto"/>
          </w:tcPr>
          <w:p w14:paraId="265ECD4E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1DF6FE02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4"/>
            <w:shd w:val="clear" w:color="auto" w:fill="auto"/>
          </w:tcPr>
          <w:p w14:paraId="5D061509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2"/>
            <w:shd w:val="clear" w:color="auto" w:fill="auto"/>
          </w:tcPr>
          <w:p w14:paraId="277B4FF2" w14:textId="4D61D5C2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14:paraId="53625E2E" w14:textId="182DDC75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B6B9C0" w14:textId="6CDC3FAC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0C13DA47" w14:textId="4D0C0261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640AF4F9" w14:textId="70A99362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14:paraId="1364E920" w14:textId="5D408996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1501CFC" w14:textId="729D4C60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974B768" w14:textId="552F4C95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820" w:rsidRPr="005001A9" w14:paraId="1BD851DF" w14:textId="77777777" w:rsidTr="00274BAA">
        <w:tc>
          <w:tcPr>
            <w:tcW w:w="15195" w:type="dxa"/>
            <w:gridSpan w:val="21"/>
          </w:tcPr>
          <w:p w14:paraId="590E7CD8" w14:textId="52BD2D92" w:rsidR="00B66820" w:rsidRPr="00337E67" w:rsidRDefault="00B66820" w:rsidP="00337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972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6DF" w:rsidRPr="00972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26DF" w:rsidRPr="009726DF">
              <w:rPr>
                <w:rFonts w:ascii="Lato" w:hAnsi="Lato"/>
                <w:color w:val="222222"/>
                <w:sz w:val="24"/>
                <w:szCs w:val="24"/>
              </w:rPr>
              <w:t xml:space="preserve"> </w:t>
            </w:r>
            <w:r w:rsidR="009726DF" w:rsidRPr="009726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Создание условий для дальнейшего развития культуры в Михайловском муниципальном районе и сохранение национально-культурных традиций для формирования духовно-нравственных ориентиров граждан</w:t>
            </w:r>
          </w:p>
        </w:tc>
      </w:tr>
      <w:tr w:rsidR="008B1014" w:rsidRPr="005001A9" w14:paraId="30223E11" w14:textId="77777777" w:rsidTr="00274BAA">
        <w:tc>
          <w:tcPr>
            <w:tcW w:w="534" w:type="dxa"/>
            <w:shd w:val="clear" w:color="auto" w:fill="auto"/>
          </w:tcPr>
          <w:p w14:paraId="54C9A4F6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shd w:val="clear" w:color="auto" w:fill="auto"/>
          </w:tcPr>
          <w:p w14:paraId="56CA601C" w14:textId="686FE8AB" w:rsidR="008B1014" w:rsidRPr="005001A9" w:rsidRDefault="008B1014" w:rsidP="00DF0D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жителей, участвующих в массовых мероприятиях</w:t>
            </w:r>
          </w:p>
        </w:tc>
        <w:tc>
          <w:tcPr>
            <w:tcW w:w="692" w:type="dxa"/>
            <w:shd w:val="clear" w:color="auto" w:fill="auto"/>
          </w:tcPr>
          <w:p w14:paraId="2CD5FDD8" w14:textId="0EE17CF4" w:rsidR="008B1014" w:rsidRPr="005001A9" w:rsidRDefault="008B1014" w:rsidP="009E125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1" w:type="dxa"/>
            <w:gridSpan w:val="3"/>
            <w:shd w:val="clear" w:color="auto" w:fill="auto"/>
          </w:tcPr>
          <w:p w14:paraId="5982C826" w14:textId="5CBAF9DD" w:rsidR="008B1014" w:rsidRPr="005001A9" w:rsidRDefault="008B1014" w:rsidP="0018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74BA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87821FC" w14:textId="275F421C" w:rsidR="008B1014" w:rsidRPr="005001A9" w:rsidRDefault="008B1014" w:rsidP="0018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236904</w:t>
            </w:r>
          </w:p>
        </w:tc>
        <w:tc>
          <w:tcPr>
            <w:tcW w:w="992" w:type="dxa"/>
            <w:gridSpan w:val="2"/>
          </w:tcPr>
          <w:p w14:paraId="047493AF" w14:textId="7B0E142A" w:rsidR="008B1014" w:rsidRPr="005001A9" w:rsidRDefault="008B1014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237378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3BC8436" w14:textId="3A84F055" w:rsidR="008B1014" w:rsidRPr="005001A9" w:rsidRDefault="008B1014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242125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40576BF8" w14:textId="59879CA3" w:rsidR="008B1014" w:rsidRPr="005001A9" w:rsidRDefault="008B1014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242610</w:t>
            </w:r>
          </w:p>
        </w:tc>
        <w:tc>
          <w:tcPr>
            <w:tcW w:w="2554" w:type="dxa"/>
            <w:gridSpan w:val="2"/>
            <w:shd w:val="clear" w:color="auto" w:fill="auto"/>
          </w:tcPr>
          <w:p w14:paraId="2ED53135" w14:textId="3831A6B9" w:rsidR="008B1014" w:rsidRDefault="007E0FB2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B1014" w:rsidRPr="005001A9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8B1014" w:rsidRPr="005001A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21 июля 2020 года N 474 «О национальных целях развития Российской Федерации на период до 2030 года»</w:t>
            </w:r>
          </w:p>
          <w:p w14:paraId="63D5E04B" w14:textId="4D14DECE" w:rsidR="008B1014" w:rsidRPr="005001A9" w:rsidRDefault="008B1014" w:rsidP="00554B70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гг.».</w:t>
            </w:r>
          </w:p>
          <w:p w14:paraId="74D5DB83" w14:textId="345BC391" w:rsidR="008B1014" w:rsidRPr="005001A9" w:rsidRDefault="008B1014" w:rsidP="00DE48A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4BF1AD0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молодёжной политике</w:t>
            </w:r>
          </w:p>
          <w:p w14:paraId="4B53294D" w14:textId="3368BBE5" w:rsidR="008B1014" w:rsidRPr="005001A9" w:rsidRDefault="008B1014" w:rsidP="00DE48A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15D50DCE" w14:textId="77777777" w:rsidR="008B1014" w:rsidRPr="005001A9" w:rsidRDefault="008B1014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14:paraId="3B093E8C" w14:textId="77777777" w:rsidR="008B1014" w:rsidRDefault="008B1014" w:rsidP="00DE48A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43A6D" w14:textId="1CB085C9" w:rsidR="008B1014" w:rsidRPr="005001A9" w:rsidRDefault="008B1014" w:rsidP="00DE48A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A1A" w:rsidRPr="005001A9" w14:paraId="318DBC1F" w14:textId="77777777" w:rsidTr="00274BAA">
        <w:tc>
          <w:tcPr>
            <w:tcW w:w="15195" w:type="dxa"/>
            <w:gridSpan w:val="21"/>
            <w:shd w:val="clear" w:color="auto" w:fill="auto"/>
          </w:tcPr>
          <w:p w14:paraId="744C3EEA" w14:textId="77777777" w:rsidR="00F34A1A" w:rsidRDefault="00F34A1A" w:rsidP="00F34A1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444EBF" w14:textId="74470B9E" w:rsidR="00F34A1A" w:rsidRPr="005001A9" w:rsidRDefault="00F34A1A" w:rsidP="00F34A1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2-</w:t>
            </w:r>
            <w:r w:rsidRPr="005001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вовлеченности граждан</w:t>
            </w:r>
            <w:r w:rsidR="009E12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деятельность сферы культуры</w:t>
            </w:r>
            <w:r w:rsidRPr="005001A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001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Михайловского муниципального </w:t>
            </w:r>
            <w:r w:rsidRPr="005001A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района.</w:t>
            </w:r>
          </w:p>
        </w:tc>
      </w:tr>
      <w:tr w:rsidR="00274BAA" w:rsidRPr="005001A9" w14:paraId="571B1EBB" w14:textId="77777777" w:rsidTr="00274BAA">
        <w:trPr>
          <w:trHeight w:val="2348"/>
        </w:trPr>
        <w:tc>
          <w:tcPr>
            <w:tcW w:w="534" w:type="dxa"/>
            <w:shd w:val="clear" w:color="auto" w:fill="auto"/>
          </w:tcPr>
          <w:p w14:paraId="0AE1D40B" w14:textId="4420AF4F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83" w:type="dxa"/>
            <w:shd w:val="clear" w:color="auto" w:fill="auto"/>
          </w:tcPr>
          <w:p w14:paraId="14906E1C" w14:textId="5589BD13" w:rsidR="00274BAA" w:rsidRPr="005001A9" w:rsidRDefault="00274BAA" w:rsidP="009726DF">
            <w:pPr>
              <w:pStyle w:val="ConsPlusNormal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17FC2">
              <w:rPr>
                <w:rFonts w:ascii="Times New Roman" w:hAnsi="Times New Roman" w:cs="Times New Roman"/>
                <w:sz w:val="24"/>
                <w:szCs w:val="24"/>
              </w:rPr>
              <w:t>Публичный показ музейных предметов, музейных коллекций"</w:t>
            </w:r>
          </w:p>
        </w:tc>
        <w:tc>
          <w:tcPr>
            <w:tcW w:w="692" w:type="dxa"/>
            <w:shd w:val="clear" w:color="auto" w:fill="auto"/>
          </w:tcPr>
          <w:p w14:paraId="03DCDFEC" w14:textId="6F192066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5699012F" w14:textId="3F4679FF" w:rsidR="00274BAA" w:rsidRPr="005001A9" w:rsidRDefault="00274BAA" w:rsidP="0097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7301</w:t>
            </w:r>
          </w:p>
        </w:tc>
        <w:tc>
          <w:tcPr>
            <w:tcW w:w="1006" w:type="dxa"/>
            <w:gridSpan w:val="5"/>
            <w:shd w:val="clear" w:color="auto" w:fill="auto"/>
          </w:tcPr>
          <w:p w14:paraId="4B87199B" w14:textId="533DB3B6" w:rsidR="00274BAA" w:rsidRPr="005001A9" w:rsidRDefault="00274BAA" w:rsidP="0097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7392</w:t>
            </w:r>
          </w:p>
        </w:tc>
        <w:tc>
          <w:tcPr>
            <w:tcW w:w="992" w:type="dxa"/>
            <w:gridSpan w:val="2"/>
          </w:tcPr>
          <w:p w14:paraId="18EE23FB" w14:textId="383B31CB" w:rsidR="00274BAA" w:rsidRPr="005001A9" w:rsidRDefault="00274BAA" w:rsidP="0097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E71167" w14:textId="4BCB9F2F" w:rsidR="00274BAA" w:rsidRPr="005001A9" w:rsidRDefault="00274BAA" w:rsidP="0097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7422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75935F40" w14:textId="70E08E52" w:rsidR="00274BAA" w:rsidRPr="005001A9" w:rsidRDefault="00274BAA" w:rsidP="0097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7436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1104659F" w14:textId="34B473F5" w:rsidR="00274BAA" w:rsidRDefault="007E0FB2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274BAA" w:rsidRPr="005001A9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274BAA" w:rsidRPr="005001A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21 июля 2020 года N 474 «О национальных целях развития Российской Федерации на период до 2030 года»</w:t>
            </w:r>
          </w:p>
          <w:p w14:paraId="3B8914A8" w14:textId="77777777" w:rsidR="00274BAA" w:rsidRPr="00554B70" w:rsidRDefault="00274BAA" w:rsidP="00554B70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гг.».</w:t>
            </w:r>
          </w:p>
          <w:p w14:paraId="31BA1B5B" w14:textId="5E40657E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35A40372" w14:textId="77777777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молодёжной политике</w:t>
            </w:r>
          </w:p>
          <w:p w14:paraId="4BB83B43" w14:textId="43929EA6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  <w:shd w:val="clear" w:color="auto" w:fill="auto"/>
          </w:tcPr>
          <w:p w14:paraId="2901FDCF" w14:textId="77777777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  <w:p w14:paraId="75C664EF" w14:textId="016C6B3C" w:rsidR="00274BAA" w:rsidRPr="005001A9" w:rsidRDefault="00274BAA" w:rsidP="009726D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BAA" w:rsidRPr="005001A9" w14:paraId="18EFDB40" w14:textId="77777777" w:rsidTr="00274BAA">
        <w:trPr>
          <w:trHeight w:val="2348"/>
        </w:trPr>
        <w:tc>
          <w:tcPr>
            <w:tcW w:w="534" w:type="dxa"/>
            <w:shd w:val="clear" w:color="auto" w:fill="auto"/>
          </w:tcPr>
          <w:p w14:paraId="369D4978" w14:textId="77777777" w:rsidR="00274BAA" w:rsidRDefault="00274BAA" w:rsidP="0065186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7E181" w14:textId="4B184CF2" w:rsidR="00274BAA" w:rsidRPr="005001A9" w:rsidRDefault="00274BAA" w:rsidP="0065186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3" w:type="dxa"/>
            <w:shd w:val="clear" w:color="auto" w:fill="auto"/>
          </w:tcPr>
          <w:p w14:paraId="58F2F2D2" w14:textId="35CB6601" w:rsidR="00274BAA" w:rsidRDefault="00274BAA" w:rsidP="006518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FC2">
              <w:rPr>
                <w:rFonts w:ascii="Times New Roman" w:hAnsi="Times New Roman" w:cs="Times New Roman"/>
                <w:sz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692" w:type="dxa"/>
            <w:shd w:val="clear" w:color="auto" w:fill="auto"/>
          </w:tcPr>
          <w:p w14:paraId="7B5A3DC6" w14:textId="56B19278" w:rsidR="00274BAA" w:rsidRDefault="00274BAA" w:rsidP="0065186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1005" w:type="dxa"/>
            <w:gridSpan w:val="2"/>
            <w:shd w:val="clear" w:color="auto" w:fill="auto"/>
          </w:tcPr>
          <w:p w14:paraId="7094D011" w14:textId="09DF9FBC" w:rsidR="00274BAA" w:rsidRDefault="00274BAA" w:rsidP="0065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114398</w:t>
            </w:r>
          </w:p>
        </w:tc>
        <w:tc>
          <w:tcPr>
            <w:tcW w:w="1006" w:type="dxa"/>
            <w:gridSpan w:val="5"/>
            <w:shd w:val="clear" w:color="auto" w:fill="auto"/>
          </w:tcPr>
          <w:p w14:paraId="5000CCD0" w14:textId="0BB9AC11" w:rsidR="00274BAA" w:rsidRDefault="00274BAA" w:rsidP="0065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114461</w:t>
            </w:r>
          </w:p>
        </w:tc>
        <w:tc>
          <w:tcPr>
            <w:tcW w:w="992" w:type="dxa"/>
            <w:gridSpan w:val="2"/>
          </w:tcPr>
          <w:p w14:paraId="49BE3961" w14:textId="234B9AA3" w:rsidR="00274BAA" w:rsidRDefault="00274BAA" w:rsidP="0065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114690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AC14B5" w14:textId="04419B50" w:rsidR="00274BAA" w:rsidRDefault="00274BAA" w:rsidP="0065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114919</w:t>
            </w:r>
          </w:p>
        </w:tc>
        <w:tc>
          <w:tcPr>
            <w:tcW w:w="1087" w:type="dxa"/>
            <w:gridSpan w:val="2"/>
            <w:shd w:val="clear" w:color="auto" w:fill="auto"/>
          </w:tcPr>
          <w:p w14:paraId="4C459B7F" w14:textId="3DB01A5C" w:rsidR="00274BAA" w:rsidRDefault="00274BAA" w:rsidP="00651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115149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256B3ADE" w14:textId="77777777" w:rsidR="00274BAA" w:rsidRDefault="00274BAA" w:rsidP="00651861">
            <w:pPr>
              <w:tabs>
                <w:tab w:val="left" w:pos="284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1DBE276C" w14:textId="77777777" w:rsidR="00274BAA" w:rsidRPr="005001A9" w:rsidRDefault="00274BAA" w:rsidP="0065186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14:paraId="22FB2CBC" w14:textId="77777777" w:rsidR="00274BAA" w:rsidRPr="005001A9" w:rsidRDefault="00274BAA" w:rsidP="00651861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DE9AA" w14:textId="77777777" w:rsidR="00E5216C" w:rsidRPr="005001A9" w:rsidRDefault="00E5216C" w:rsidP="00E521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E257D3" w14:textId="77777777" w:rsidR="00E5216C" w:rsidRDefault="00E5216C" w:rsidP="00E52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DE7D3" w14:textId="6D7E0974" w:rsidR="008E1795" w:rsidRDefault="008E1795" w:rsidP="00E52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D9596" w14:textId="77777777" w:rsidR="008E1795" w:rsidRDefault="008E1795" w:rsidP="00E52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9EF87" w14:textId="051470F4" w:rsidR="008E1795" w:rsidRPr="00691C6C" w:rsidRDefault="008E1795" w:rsidP="00E52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1795" w:rsidRPr="00691C6C" w:rsidSect="00EC1FC1">
          <w:headerReference w:type="default" r:id="rId12"/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454706E7" w14:textId="4BFBD86B" w:rsidR="00E5216C" w:rsidRPr="00360B14" w:rsidRDefault="00077FE7" w:rsidP="00E521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E5216C" w:rsidRPr="00360B14">
        <w:rPr>
          <w:rFonts w:ascii="Times New Roman" w:eastAsia="Times New Roman" w:hAnsi="Times New Roman"/>
          <w:sz w:val="28"/>
          <w:szCs w:val="28"/>
          <w:lang w:eastAsia="ru-RU"/>
        </w:rPr>
        <w:t>. Структура муниципальной программы</w:t>
      </w:r>
    </w:p>
    <w:p w14:paraId="50E0A54F" w14:textId="051E824C" w:rsidR="00E5216C" w:rsidRPr="00360B14" w:rsidRDefault="00E5216C" w:rsidP="00E521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55307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</w:t>
      </w: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</w:p>
    <w:p w14:paraId="553295EC" w14:textId="77777777" w:rsidR="00E5216C" w:rsidRPr="00360B14" w:rsidRDefault="00E5216C" w:rsidP="00E521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района»</w:t>
      </w:r>
    </w:p>
    <w:tbl>
      <w:tblPr>
        <w:tblW w:w="103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531"/>
        <w:gridCol w:w="2975"/>
        <w:gridCol w:w="2292"/>
      </w:tblGrid>
      <w:tr w:rsidR="00E5216C" w14:paraId="002696DC" w14:textId="77777777" w:rsidTr="00137C21">
        <w:trPr>
          <w:trHeight w:val="1011"/>
        </w:trPr>
        <w:tc>
          <w:tcPr>
            <w:tcW w:w="576" w:type="dxa"/>
            <w:shd w:val="clear" w:color="auto" w:fill="auto"/>
          </w:tcPr>
          <w:p w14:paraId="0F2C272D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1" w:type="dxa"/>
            <w:shd w:val="clear" w:color="auto" w:fill="auto"/>
          </w:tcPr>
          <w:p w14:paraId="2BE7A3DE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14:paraId="7086502A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292" w:type="dxa"/>
            <w:shd w:val="clear" w:color="auto" w:fill="auto"/>
          </w:tcPr>
          <w:p w14:paraId="6BBE5743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E5216C" w14:paraId="7F545366" w14:textId="77777777" w:rsidTr="00137C21">
        <w:tc>
          <w:tcPr>
            <w:tcW w:w="576" w:type="dxa"/>
            <w:shd w:val="clear" w:color="auto" w:fill="auto"/>
          </w:tcPr>
          <w:p w14:paraId="63763097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832F350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14:paraId="65AD1FD9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shd w:val="clear" w:color="auto" w:fill="auto"/>
          </w:tcPr>
          <w:p w14:paraId="3DABB53A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5216C" w14:paraId="4E678908" w14:textId="77777777" w:rsidTr="005618A3">
        <w:tc>
          <w:tcPr>
            <w:tcW w:w="10374" w:type="dxa"/>
            <w:gridSpan w:val="4"/>
            <w:shd w:val="clear" w:color="auto" w:fill="auto"/>
          </w:tcPr>
          <w:p w14:paraId="61106E62" w14:textId="656E11B9" w:rsidR="00E5216C" w:rsidRPr="005001A9" w:rsidRDefault="007B70FA" w:rsidP="00E5216C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001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Развитие культуры</w:t>
            </w:r>
            <w:r w:rsidR="00E5216C" w:rsidRPr="005001A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Михайловского муниципального района</w:t>
            </w:r>
          </w:p>
        </w:tc>
      </w:tr>
      <w:tr w:rsidR="00137C21" w14:paraId="5628600E" w14:textId="77777777" w:rsidTr="00137C21">
        <w:trPr>
          <w:trHeight w:val="739"/>
        </w:trPr>
        <w:tc>
          <w:tcPr>
            <w:tcW w:w="8082" w:type="dxa"/>
            <w:gridSpan w:val="3"/>
            <w:shd w:val="clear" w:color="auto" w:fill="auto"/>
          </w:tcPr>
          <w:p w14:paraId="3BB1FB9A" w14:textId="77777777" w:rsidR="00137C21" w:rsidRPr="007C09FF" w:rsidRDefault="00137C21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  <w:tc>
          <w:tcPr>
            <w:tcW w:w="2292" w:type="dxa"/>
            <w:shd w:val="clear" w:color="auto" w:fill="auto"/>
          </w:tcPr>
          <w:p w14:paraId="360E1AD6" w14:textId="60715A79" w:rsidR="00137C21" w:rsidRPr="007C09FF" w:rsidRDefault="00137C21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7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E5216C" w14:paraId="0AE8A3DD" w14:textId="77777777" w:rsidTr="00137C21">
        <w:trPr>
          <w:trHeight w:val="707"/>
        </w:trPr>
        <w:tc>
          <w:tcPr>
            <w:tcW w:w="576" w:type="dxa"/>
            <w:shd w:val="clear" w:color="auto" w:fill="auto"/>
          </w:tcPr>
          <w:p w14:paraId="65F9CA88" w14:textId="2993DA52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137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1" w:type="dxa"/>
            <w:shd w:val="clear" w:color="auto" w:fill="auto"/>
          </w:tcPr>
          <w:p w14:paraId="11574AF6" w14:textId="77777777" w:rsidR="007B70FA" w:rsidRPr="00374784" w:rsidRDefault="007B70FA" w:rsidP="007B7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784">
              <w:rPr>
                <w:rFonts w:ascii="Times New Roman" w:hAnsi="Times New Roman"/>
                <w:sz w:val="24"/>
                <w:szCs w:val="24"/>
              </w:rPr>
              <w:t>Организация массовых районных праздников (Новогодние праздники, Масленица, День защитника Отечества, День 8 Марта, День работника культуры, День Победы, День защиты детей, День России, День памяти и скорби, День семьи, любви и верности, День Михайловского муниципального района, День матери, День народного е</w:t>
            </w:r>
            <w:r>
              <w:rPr>
                <w:rFonts w:ascii="Times New Roman" w:hAnsi="Times New Roman"/>
                <w:sz w:val="24"/>
                <w:szCs w:val="24"/>
              </w:rPr>
              <w:t>динства, День героев отечества, День памяти и скорби).</w:t>
            </w:r>
          </w:p>
          <w:p w14:paraId="3ADBAE41" w14:textId="5CE37829" w:rsidR="00E5216C" w:rsidRPr="00C12BDB" w:rsidRDefault="007B70FA" w:rsidP="007B70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84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фестивалей и конкурсов народного творчества с участием творческих к</w:t>
            </w:r>
            <w:r>
              <w:rPr>
                <w:rFonts w:ascii="Times New Roman" w:hAnsi="Times New Roman"/>
                <w:sz w:val="24"/>
                <w:szCs w:val="24"/>
              </w:rPr>
              <w:t>оллективов района («Афганский ветер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>», «Земли Михайловской таланты» и др.)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8B8CE34" w14:textId="73A89D2C" w:rsidR="00E5216C" w:rsidRPr="00C84DDD" w:rsidRDefault="007B70FA" w:rsidP="007B70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благоприятные условия для увеличения количества жителей Михайловского муниципального района, пользующихся услугами культурно-досуговых учреждений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азнообразить формы и методы культурно-досуговой деятельности учреждений Михайловского муниципального района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4CB6B86" w14:textId="5AFCA615" w:rsidR="00E5216C" w:rsidRPr="00C84DDD" w:rsidRDefault="007B70FA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культурно-массовых мероприятий о отношению к предыдущим годам на </w:t>
            </w:r>
            <w:r w:rsidR="008B72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B70FA" w14:paraId="345A97A2" w14:textId="77777777" w:rsidTr="00337E67">
        <w:trPr>
          <w:trHeight w:val="521"/>
        </w:trPr>
        <w:tc>
          <w:tcPr>
            <w:tcW w:w="10374" w:type="dxa"/>
            <w:gridSpan w:val="4"/>
            <w:shd w:val="clear" w:color="auto" w:fill="auto"/>
          </w:tcPr>
          <w:p w14:paraId="58A45B97" w14:textId="68FEBC5B" w:rsidR="007B70FA" w:rsidRPr="005001A9" w:rsidRDefault="003E12EF" w:rsidP="007B70FA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1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</w:t>
            </w:r>
            <w:r w:rsidR="00137C21" w:rsidRPr="005001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Сохранение и развитие учреждений культуры в Михайловском муниципальном районе</w:t>
            </w:r>
            <w:r w:rsidRPr="005001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817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 том числе региональный проект «Творческие люди»</w:t>
            </w:r>
          </w:p>
        </w:tc>
      </w:tr>
      <w:tr w:rsidR="00137C21" w14:paraId="0BE82A6E" w14:textId="77777777" w:rsidTr="00B54530">
        <w:trPr>
          <w:trHeight w:val="707"/>
        </w:trPr>
        <w:tc>
          <w:tcPr>
            <w:tcW w:w="8082" w:type="dxa"/>
            <w:gridSpan w:val="3"/>
            <w:shd w:val="clear" w:color="auto" w:fill="auto"/>
          </w:tcPr>
          <w:p w14:paraId="15C70036" w14:textId="113A0B01" w:rsidR="00137C21" w:rsidRPr="00374784" w:rsidRDefault="00137C21" w:rsidP="007B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бюджетное учреждение культуры Михайловского муниципального района «Методическое культурно-информационное объединение»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E5FCA7F" w14:textId="1ED52920" w:rsidR="00137C21" w:rsidRDefault="00137C21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7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541AC3" w14:paraId="706E3B38" w14:textId="77777777" w:rsidTr="00137C21">
        <w:trPr>
          <w:trHeight w:val="707"/>
        </w:trPr>
        <w:tc>
          <w:tcPr>
            <w:tcW w:w="576" w:type="dxa"/>
            <w:shd w:val="clear" w:color="auto" w:fill="auto"/>
          </w:tcPr>
          <w:p w14:paraId="20099502" w14:textId="208C7E28" w:rsidR="00541AC3" w:rsidRPr="007C09FF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1" w:type="dxa"/>
            <w:shd w:val="clear" w:color="auto" w:fill="auto"/>
          </w:tcPr>
          <w:p w14:paraId="2AA63C67" w14:textId="556E0DC0" w:rsidR="00541AC3" w:rsidRPr="00374784" w:rsidRDefault="00541AC3" w:rsidP="007B7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равной доступности культурных благ, информационных ресурсов и пользования услугами учреждений культуры для граждан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14:paraId="6DF5B0C3" w14:textId="76E027EB" w:rsidR="00541AC3" w:rsidRPr="00361AE3" w:rsidRDefault="00541AC3" w:rsidP="00541AC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Реализация мероприятий данной подпрограммы позволит: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азнообразить и увеличить количество библиотечных и музейных услуг, в т.ч. и платных;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величить количество </w:t>
            </w: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посещений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муниципальных библиотек и музея;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величить количество мероприятий массового отдыха жителей </w:t>
            </w:r>
            <w:r w:rsidRPr="00361AE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Михайловского муниципального 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района.</w:t>
            </w:r>
          </w:p>
          <w:p w14:paraId="46680A9E" w14:textId="77777777" w:rsidR="00541AC3" w:rsidRPr="00374784" w:rsidRDefault="00541AC3" w:rsidP="007B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14:paraId="25FABBC6" w14:textId="359FBCD6" w:rsidR="00541AC3" w:rsidRPr="00361AE3" w:rsidRDefault="00541AC3" w:rsidP="00214196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культурно-массовых мероприятий по отношению к предыдущ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0,2 %;</w:t>
            </w:r>
          </w:p>
          <w:p w14:paraId="1F0251B4" w14:textId="13611B3F" w:rsidR="00541AC3" w:rsidRPr="00361AE3" w:rsidRDefault="00541AC3" w:rsidP="002141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услуг, оказанных муниципальными библиотеками по отношению к предыдущ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0,2 %;</w:t>
            </w:r>
          </w:p>
          <w:p w14:paraId="370537C3" w14:textId="056D720E" w:rsidR="00541AC3" w:rsidRPr="00361AE3" w:rsidRDefault="00541AC3" w:rsidP="002141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</w:pP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Увеличение книжного фонда 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="00337E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 </w:t>
            </w: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по отношению к предыдущ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им</w:t>
            </w: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году, на 0,2%; </w:t>
            </w:r>
          </w:p>
          <w:p w14:paraId="5E3917B8" w14:textId="497E5918" w:rsidR="00541AC3" w:rsidRPr="00361AE3" w:rsidRDefault="00541AC3" w:rsidP="002141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количества населения, охваченного музейными услугами по отношению к предыдущ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0,2 %;</w:t>
            </w:r>
          </w:p>
          <w:p w14:paraId="4F4FCC8D" w14:textId="170FED24" w:rsidR="00541AC3" w:rsidRPr="00361AE3" w:rsidRDefault="00541AC3" w:rsidP="002141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Увеличение музейного фонда по отношению к предыдущ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им</w:t>
            </w: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ам</w:t>
            </w:r>
            <w:r w:rsidRPr="00361AE3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, на 0,2%;</w:t>
            </w:r>
          </w:p>
          <w:p w14:paraId="206C2904" w14:textId="78B5369A" w:rsidR="00541AC3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количества участников районных, краевых, региональных и международных конкурсов и фестивалей по отношению к предыдущ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</w:t>
            </w:r>
            <w:r w:rsidRPr="00361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0,2 %.</w:t>
            </w:r>
          </w:p>
        </w:tc>
      </w:tr>
      <w:tr w:rsidR="00541AC3" w14:paraId="0E7EC8F9" w14:textId="77777777" w:rsidTr="00137C21">
        <w:trPr>
          <w:trHeight w:val="707"/>
        </w:trPr>
        <w:tc>
          <w:tcPr>
            <w:tcW w:w="576" w:type="dxa"/>
            <w:shd w:val="clear" w:color="auto" w:fill="auto"/>
          </w:tcPr>
          <w:p w14:paraId="2D98454A" w14:textId="01480E84" w:rsidR="00541AC3" w:rsidRPr="007C09FF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1" w:type="dxa"/>
            <w:shd w:val="clear" w:color="auto" w:fill="auto"/>
          </w:tcPr>
          <w:p w14:paraId="45A70086" w14:textId="391860AE" w:rsidR="00541AC3" w:rsidRPr="00374784" w:rsidRDefault="00541AC3" w:rsidP="007B70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FC2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(посетители)</w:t>
            </w: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32CBE9F3" w14:textId="77777777" w:rsidR="00541AC3" w:rsidRPr="00374784" w:rsidRDefault="00541AC3" w:rsidP="007B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53DADDE0" w14:textId="77777777" w:rsidR="00541AC3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C3" w14:paraId="06788D69" w14:textId="77777777" w:rsidTr="00137C21">
        <w:trPr>
          <w:trHeight w:val="707"/>
        </w:trPr>
        <w:tc>
          <w:tcPr>
            <w:tcW w:w="576" w:type="dxa"/>
            <w:shd w:val="clear" w:color="auto" w:fill="auto"/>
          </w:tcPr>
          <w:p w14:paraId="1F385256" w14:textId="6AD64002" w:rsidR="00541AC3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1" w:type="dxa"/>
            <w:shd w:val="clear" w:color="auto" w:fill="auto"/>
          </w:tcPr>
          <w:p w14:paraId="4EBB6BE2" w14:textId="2CA6EB62" w:rsidR="00541AC3" w:rsidRPr="00517FC2" w:rsidRDefault="00541AC3" w:rsidP="007B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показ музейных предметов, музейных коллекций"</w:t>
            </w: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07269140" w14:textId="77777777" w:rsidR="00541AC3" w:rsidRPr="00374784" w:rsidRDefault="00541AC3" w:rsidP="007B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6D9EF70D" w14:textId="77777777" w:rsidR="00541AC3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C3" w14:paraId="50321C14" w14:textId="77777777" w:rsidTr="00137C21">
        <w:trPr>
          <w:trHeight w:val="707"/>
        </w:trPr>
        <w:tc>
          <w:tcPr>
            <w:tcW w:w="576" w:type="dxa"/>
            <w:shd w:val="clear" w:color="auto" w:fill="auto"/>
          </w:tcPr>
          <w:p w14:paraId="2FBA81F0" w14:textId="395B8274" w:rsidR="00541AC3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31" w:type="dxa"/>
            <w:shd w:val="clear" w:color="auto" w:fill="auto"/>
          </w:tcPr>
          <w:p w14:paraId="21179155" w14:textId="1CDE000A" w:rsidR="00541AC3" w:rsidRPr="00517FC2" w:rsidRDefault="00541AC3" w:rsidP="007B70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FC2">
              <w:rPr>
                <w:rFonts w:ascii="Times New Roman" w:hAnsi="Times New Roman" w:cs="Times New Roman"/>
                <w:sz w:val="24"/>
              </w:rPr>
              <w:t>Библиотечное, библиографическое и информационное обслуживание пользователей библиотеки.</w:t>
            </w:r>
            <w:r>
              <w:rPr>
                <w:rFonts w:ascii="Times New Roman" w:hAnsi="Times New Roman" w:cs="Times New Roman"/>
                <w:sz w:val="24"/>
              </w:rPr>
              <w:t xml:space="preserve"> (посещения)</w:t>
            </w: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202F25C0" w14:textId="77777777" w:rsidR="00541AC3" w:rsidRPr="00374784" w:rsidRDefault="00541AC3" w:rsidP="007B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4BC7EF3F" w14:textId="0BB4416C" w:rsidR="00541AC3" w:rsidRDefault="00541AC3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C21" w14:paraId="40488741" w14:textId="77777777" w:rsidTr="00337E67">
        <w:trPr>
          <w:trHeight w:val="437"/>
        </w:trPr>
        <w:tc>
          <w:tcPr>
            <w:tcW w:w="10374" w:type="dxa"/>
            <w:gridSpan w:val="4"/>
            <w:shd w:val="clear" w:color="auto" w:fill="auto"/>
          </w:tcPr>
          <w:p w14:paraId="67A85818" w14:textId="555958CF" w:rsidR="00137C21" w:rsidRPr="00337E67" w:rsidRDefault="003542F1" w:rsidP="00337E67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5001A9"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  <w:lang w:eastAsia="ru-RU"/>
              </w:rPr>
              <w:t xml:space="preserve">Подпрограмма </w:t>
            </w:r>
            <w:r w:rsidR="00137C21" w:rsidRPr="005001A9"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  <w:lang w:eastAsia="ru-RU"/>
              </w:rPr>
              <w:t>«</w:t>
            </w:r>
            <w:r w:rsidR="00137C21" w:rsidRPr="005001A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Юные таланты Михайловского муниципального района</w:t>
            </w:r>
            <w:r w:rsidR="00137C21" w:rsidRPr="005001A9">
              <w:rPr>
                <w:rFonts w:ascii="Times New Roman" w:hAnsi="Times New Roman"/>
                <w:bCs/>
                <w:i/>
                <w:iCs/>
                <w:spacing w:val="-5"/>
                <w:sz w:val="24"/>
                <w:szCs w:val="24"/>
                <w:lang w:eastAsia="ru-RU"/>
              </w:rPr>
              <w:t>»</w:t>
            </w:r>
            <w:r w:rsidR="00137C21" w:rsidRPr="005001A9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7C21" w14:paraId="3BB6C589" w14:textId="77777777" w:rsidTr="000D414F">
        <w:trPr>
          <w:trHeight w:val="707"/>
        </w:trPr>
        <w:tc>
          <w:tcPr>
            <w:tcW w:w="8082" w:type="dxa"/>
            <w:gridSpan w:val="3"/>
            <w:shd w:val="clear" w:color="auto" w:fill="auto"/>
          </w:tcPr>
          <w:p w14:paraId="12606314" w14:textId="476BCF7A" w:rsidR="00137C21" w:rsidRPr="00374784" w:rsidRDefault="00145F85" w:rsidP="007B7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214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14196"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ММБУК ММР «МКИО», </w:t>
            </w:r>
            <w:r w:rsidR="00214196" w:rsidRPr="00631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ДО </w:t>
            </w:r>
            <w:r w:rsidR="00214196"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«ДШИ» с. Михайловка, МБО ДО «ЦДТ» с. Михайловка, управление по вопросам образования, образовательные организации района.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6C5C22C" w14:textId="38B95F26" w:rsidR="00137C21" w:rsidRDefault="00137C21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E7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A2373A" w14:paraId="29C643FF" w14:textId="77777777" w:rsidTr="0001128C">
        <w:trPr>
          <w:trHeight w:val="707"/>
        </w:trPr>
        <w:tc>
          <w:tcPr>
            <w:tcW w:w="576" w:type="dxa"/>
            <w:shd w:val="clear" w:color="auto" w:fill="auto"/>
          </w:tcPr>
          <w:p w14:paraId="3E40A6DA" w14:textId="06EE4934" w:rsidR="00A2373A" w:rsidRDefault="00A2373A" w:rsidP="0021419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1" w:type="dxa"/>
            <w:shd w:val="clear" w:color="auto" w:fill="auto"/>
          </w:tcPr>
          <w:p w14:paraId="514DD37C" w14:textId="2ED8CAB4" w:rsidR="00A2373A" w:rsidRPr="00517FC2" w:rsidRDefault="00A2373A" w:rsidP="002141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районных 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 по развитию детского и юношеского творчества (фестивали, выставки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акции, флешмобы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5" w:type="dxa"/>
            <w:vMerge w:val="restart"/>
            <w:shd w:val="clear" w:color="auto" w:fill="auto"/>
            <w:vAlign w:val="center"/>
          </w:tcPr>
          <w:p w14:paraId="5A335E48" w14:textId="7FE2CB16" w:rsidR="00A2373A" w:rsidRPr="00374784" w:rsidRDefault="00A2373A" w:rsidP="00A237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784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Реализация мероприятий данной подпрограммы позволит</w:t>
            </w:r>
            <w:r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 xml:space="preserve"> с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оздать благоприятные условия для увеличения количества талантливых </w:t>
            </w:r>
            <w:r w:rsidRPr="00374784">
              <w:rPr>
                <w:rFonts w:ascii="Times New Roman" w:hAnsi="Times New Roman"/>
                <w:spacing w:val="5"/>
                <w:sz w:val="24"/>
                <w:szCs w:val="24"/>
                <w:lang w:eastAsia="ru-RU"/>
              </w:rPr>
              <w:t>детей и подростков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района, пользующихся услугами культурно-досуговых учреждений;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р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азнообразить формы и методы культурно-досуговой деятельности с талантливыми детьми и подростками Михайловского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 xml:space="preserve">величить количество 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детей и подростков Михайловского муниципального района участвующих в 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>районных, краевых, региональных и международных конкурсах и фестивалях.</w:t>
            </w:r>
          </w:p>
          <w:p w14:paraId="31B7112B" w14:textId="77777777" w:rsidR="00A2373A" w:rsidRPr="00374784" w:rsidRDefault="00A2373A" w:rsidP="00214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 w:val="restart"/>
            <w:shd w:val="clear" w:color="auto" w:fill="auto"/>
          </w:tcPr>
          <w:p w14:paraId="3692C538" w14:textId="13DFCB1D" w:rsidR="00A2373A" w:rsidRPr="00374784" w:rsidRDefault="00A2373A" w:rsidP="0021419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Увеличение количества культурно-массовых мероприятий для детей и подростков, по отношению к предыдущ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им</w:t>
            </w: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ам</w:t>
            </w: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на </w:t>
            </w:r>
            <w:r w:rsidR="008B7233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%.</w:t>
            </w:r>
          </w:p>
          <w:p w14:paraId="37A4C8D1" w14:textId="4433DA61" w:rsidR="00A2373A" w:rsidRPr="00374784" w:rsidRDefault="00A2373A" w:rsidP="0021419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374784"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детских районных, краевых, региональных и международных конкурсов и фестивалей по отношению к предыдущ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8B7233">
              <w:rPr>
                <w:rFonts w:ascii="Times New Roman" w:hAnsi="Times New Roman"/>
                <w:sz w:val="24"/>
                <w:szCs w:val="24"/>
              </w:rPr>
              <w:t>1</w:t>
            </w:r>
            <w:r w:rsidRPr="00374784">
              <w:rPr>
                <w:rFonts w:ascii="Times New Roman" w:hAnsi="Times New Roman"/>
                <w:sz w:val="24"/>
                <w:szCs w:val="24"/>
              </w:rPr>
              <w:t xml:space="preserve"> %.;</w:t>
            </w:r>
          </w:p>
          <w:p w14:paraId="571A5F48" w14:textId="297C6273" w:rsidR="00A2373A" w:rsidRDefault="00A2373A" w:rsidP="0021419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Увеличение количества детских и юношеских творческих объединений, по отношению к предыдущ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им</w:t>
            </w: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ам</w:t>
            </w: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на </w:t>
            </w:r>
            <w:r w:rsidR="008B7233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Pr="00374784">
              <w:rPr>
                <w:rFonts w:ascii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2373A" w14:paraId="65E54828" w14:textId="77777777" w:rsidTr="00137C21">
        <w:trPr>
          <w:trHeight w:val="707"/>
        </w:trPr>
        <w:tc>
          <w:tcPr>
            <w:tcW w:w="576" w:type="dxa"/>
            <w:shd w:val="clear" w:color="auto" w:fill="auto"/>
          </w:tcPr>
          <w:p w14:paraId="7F45C564" w14:textId="11D506FD" w:rsidR="00A2373A" w:rsidRDefault="00A2373A" w:rsidP="00214196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31" w:type="dxa"/>
            <w:shd w:val="clear" w:color="auto" w:fill="auto"/>
          </w:tcPr>
          <w:p w14:paraId="32B28AE9" w14:textId="62D2351A" w:rsidR="00A2373A" w:rsidRPr="00517FC2" w:rsidRDefault="00A2373A" w:rsidP="002141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солистов и детских творческих коллективов в районных, краевых, региональных и международных конкурсах («Земли Михайловск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ие таланты», «Голоса Приморья», </w:t>
            </w:r>
            <w:r w:rsidRPr="00374784">
              <w:rPr>
                <w:rFonts w:ascii="Times New Roman" w:hAnsi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2975" w:type="dxa"/>
            <w:vMerge/>
            <w:shd w:val="clear" w:color="auto" w:fill="auto"/>
            <w:vAlign w:val="center"/>
          </w:tcPr>
          <w:p w14:paraId="0687D09C" w14:textId="77777777" w:rsidR="00A2373A" w:rsidRPr="00374784" w:rsidRDefault="00A2373A" w:rsidP="00214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vMerge/>
            <w:shd w:val="clear" w:color="auto" w:fill="auto"/>
            <w:vAlign w:val="center"/>
          </w:tcPr>
          <w:p w14:paraId="235A9A7C" w14:textId="77777777" w:rsidR="00A2373A" w:rsidRDefault="00A2373A" w:rsidP="00214196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DA618" w14:textId="77777777" w:rsidR="00E5216C" w:rsidRDefault="00E5216C" w:rsidP="00E5216C">
      <w:pPr>
        <w:spacing w:after="120" w:line="240" w:lineRule="auto"/>
        <w:ind w:firstLine="6946"/>
        <w:jc w:val="center"/>
        <w:rPr>
          <w:sz w:val="26"/>
          <w:szCs w:val="26"/>
        </w:rPr>
        <w:sectPr w:rsidR="00E5216C" w:rsidSect="00EC1FC1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2179AD14" w14:textId="0088C5B6" w:rsidR="00E5216C" w:rsidRPr="00077FE7" w:rsidRDefault="00077FE7" w:rsidP="00E5216C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7FE7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E5216C" w:rsidRPr="00077FE7">
        <w:rPr>
          <w:rFonts w:ascii="Times New Roman" w:hAnsi="Times New Roman" w:cs="Times New Roman"/>
          <w:bCs/>
          <w:sz w:val="28"/>
          <w:szCs w:val="28"/>
        </w:rPr>
        <w:t xml:space="preserve">. Финансовое обеспечение муниципальной программы </w:t>
      </w:r>
    </w:p>
    <w:p w14:paraId="53F1ACBF" w14:textId="105AFFF8" w:rsidR="00E5216C" w:rsidRPr="00A472DA" w:rsidRDefault="00E5216C" w:rsidP="00E5216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2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B312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культуры</w:t>
      </w:r>
      <w:r w:rsidRPr="00A472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Михайловского муниципального района»</w:t>
      </w:r>
    </w:p>
    <w:p w14:paraId="797D00B9" w14:textId="77777777" w:rsidR="00E5216C" w:rsidRPr="004D6651" w:rsidRDefault="00E5216C" w:rsidP="00E5216C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00"/>
        <w:gridCol w:w="709"/>
        <w:gridCol w:w="709"/>
        <w:gridCol w:w="1134"/>
        <w:gridCol w:w="567"/>
        <w:gridCol w:w="1048"/>
        <w:gridCol w:w="1134"/>
        <w:gridCol w:w="1134"/>
        <w:gridCol w:w="1134"/>
        <w:gridCol w:w="1276"/>
        <w:gridCol w:w="1283"/>
      </w:tblGrid>
      <w:tr w:rsidR="006C56A2" w:rsidRPr="004D6651" w14:paraId="74C7BDED" w14:textId="77777777" w:rsidTr="00591576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B91BFED" w14:textId="77777777" w:rsidR="006C56A2" w:rsidRPr="004D6651" w:rsidRDefault="006C56A2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800" w:type="dxa"/>
            <w:vMerge w:val="restart"/>
            <w:shd w:val="clear" w:color="auto" w:fill="auto"/>
          </w:tcPr>
          <w:p w14:paraId="317CD7B7" w14:textId="77777777" w:rsidR="006C56A2" w:rsidRPr="004D6651" w:rsidRDefault="006C56A2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1D6C618C" w14:textId="77777777" w:rsidR="006C56A2" w:rsidRPr="004D6651" w:rsidRDefault="006C56A2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09" w:type="dxa"/>
            <w:gridSpan w:val="6"/>
          </w:tcPr>
          <w:p w14:paraId="61E6F812" w14:textId="7FAEDD6E" w:rsidR="006C56A2" w:rsidRPr="004D6651" w:rsidRDefault="006C56A2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E10AA" w:rsidRPr="004D6651" w14:paraId="55A1A283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2DCE22D0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vMerge/>
            <w:shd w:val="clear" w:color="auto" w:fill="auto"/>
          </w:tcPr>
          <w:p w14:paraId="581A46D3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1BEE83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6199D39B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57CE1B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14:paraId="748AC8C2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48" w:type="dxa"/>
          </w:tcPr>
          <w:p w14:paraId="16998523" w14:textId="73BD515F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0D123EBA" w14:textId="7DE262F9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27C4933" w14:textId="0B046B8B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1B2ABC1" w14:textId="20C435A8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14:paraId="552AE45C" w14:textId="489C863E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83" w:type="dxa"/>
            <w:shd w:val="clear" w:color="auto" w:fill="auto"/>
          </w:tcPr>
          <w:p w14:paraId="6510EEAF" w14:textId="11B12D7E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8E10AA" w:rsidRPr="004D6651" w14:paraId="121516F6" w14:textId="77777777" w:rsidTr="00645389">
        <w:trPr>
          <w:trHeight w:val="279"/>
          <w:jc w:val="center"/>
        </w:trPr>
        <w:tc>
          <w:tcPr>
            <w:tcW w:w="2376" w:type="dxa"/>
            <w:shd w:val="clear" w:color="auto" w:fill="auto"/>
          </w:tcPr>
          <w:p w14:paraId="34E46DDB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  <w:shd w:val="clear" w:color="auto" w:fill="auto"/>
          </w:tcPr>
          <w:p w14:paraId="3A574479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EAAE99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638F8DB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2AF91CB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4790757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8" w:type="dxa"/>
          </w:tcPr>
          <w:p w14:paraId="2119F810" w14:textId="77777777" w:rsidR="008E10AA" w:rsidRPr="00A025E3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25E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6A50EB34" w14:textId="7C4E4E82" w:rsidR="008E10AA" w:rsidRPr="00A025E3" w:rsidRDefault="008E10AA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BDB6F" w14:textId="61183355" w:rsidR="008E10AA" w:rsidRDefault="008E10AA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543F0B2" w14:textId="7407DC19" w:rsidR="008E10AA" w:rsidRPr="004D6651" w:rsidRDefault="008E10AA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CC79179" w14:textId="04BB8E8A" w:rsidR="008E10AA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BE0438F" w14:textId="20E22FF9" w:rsidR="008E10AA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3" w:type="dxa"/>
            <w:shd w:val="clear" w:color="auto" w:fill="auto"/>
          </w:tcPr>
          <w:p w14:paraId="7A75BE5E" w14:textId="48CCB859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E10AA" w:rsidRPr="004D6651" w14:paraId="77537485" w14:textId="77777777" w:rsidTr="00645389">
        <w:trPr>
          <w:trHeight w:val="445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E1E83C1" w14:textId="074CD786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культуры</w:t>
            </w: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Михайловского муниципального района»</w:t>
            </w:r>
          </w:p>
        </w:tc>
        <w:tc>
          <w:tcPr>
            <w:tcW w:w="3800" w:type="dxa"/>
            <w:shd w:val="clear" w:color="auto" w:fill="auto"/>
          </w:tcPr>
          <w:p w14:paraId="03B15949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664CAA90" w14:textId="77777777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951</w:t>
            </w:r>
          </w:p>
          <w:p w14:paraId="45BAF4A6" w14:textId="5072FC7A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4867D0" w14:textId="7340F6C5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64C3526E" w14:textId="7794BAE7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1600000000</w:t>
            </w:r>
          </w:p>
        </w:tc>
        <w:tc>
          <w:tcPr>
            <w:tcW w:w="567" w:type="dxa"/>
            <w:shd w:val="clear" w:color="auto" w:fill="auto"/>
          </w:tcPr>
          <w:p w14:paraId="343E24D2" w14:textId="51DF6886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8" w:type="dxa"/>
          </w:tcPr>
          <w:p w14:paraId="133AD2BB" w14:textId="3A714AA2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38483,175000</w:t>
            </w:r>
          </w:p>
        </w:tc>
        <w:tc>
          <w:tcPr>
            <w:tcW w:w="1134" w:type="dxa"/>
          </w:tcPr>
          <w:p w14:paraId="4033BBA8" w14:textId="203E50E1" w:rsidR="008E10AA" w:rsidRPr="00E01E6F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43021,50700</w:t>
            </w:r>
          </w:p>
        </w:tc>
        <w:tc>
          <w:tcPr>
            <w:tcW w:w="1134" w:type="dxa"/>
            <w:shd w:val="clear" w:color="auto" w:fill="auto"/>
          </w:tcPr>
          <w:p w14:paraId="132C0031" w14:textId="41C7E814" w:rsidR="008E10AA" w:rsidRPr="00E01E6F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48709,43700</w:t>
            </w:r>
          </w:p>
        </w:tc>
        <w:tc>
          <w:tcPr>
            <w:tcW w:w="1134" w:type="dxa"/>
          </w:tcPr>
          <w:p w14:paraId="49D189C9" w14:textId="7A7BF833" w:rsidR="008E10AA" w:rsidRPr="00E01E6F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44773,20500</w:t>
            </w:r>
          </w:p>
        </w:tc>
        <w:tc>
          <w:tcPr>
            <w:tcW w:w="1276" w:type="dxa"/>
          </w:tcPr>
          <w:p w14:paraId="6B4D843D" w14:textId="44030290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45273,20500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1A101DC9" w14:textId="0F1EC49B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20260,52900</w:t>
            </w:r>
          </w:p>
        </w:tc>
      </w:tr>
      <w:tr w:rsidR="008E10AA" w:rsidRPr="004D6651" w14:paraId="150FE1D5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57A9FD9D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F734E12" w14:textId="77777777" w:rsidR="008E10AA" w:rsidRPr="004D6651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586E0CD" w14:textId="21BB0D97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6B17A0" w14:textId="62F6662F" w:rsidR="008E10AA" w:rsidRPr="00885C0B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763867" w14:textId="6ADE086E" w:rsidR="008E10AA" w:rsidRPr="00885C0B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5EBB1B" w14:textId="624ACE6D" w:rsidR="008E10AA" w:rsidRPr="00885C0B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14:paraId="3A097422" w14:textId="4D5356E9" w:rsidR="008E10AA" w:rsidRPr="00885C0B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941F832" w14:textId="677100DF" w:rsidR="008E10AA" w:rsidRPr="00E01E6F" w:rsidRDefault="008E10AA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4007D9" w14:textId="4268A23D" w:rsidR="008E10AA" w:rsidRPr="00E01E6F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1827,73969</w:t>
            </w:r>
          </w:p>
        </w:tc>
        <w:tc>
          <w:tcPr>
            <w:tcW w:w="1134" w:type="dxa"/>
            <w:vMerge w:val="restart"/>
          </w:tcPr>
          <w:p w14:paraId="38BF388B" w14:textId="0E59BA3F" w:rsidR="008E10AA" w:rsidRPr="00E01E6F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168,00500</w:t>
            </w:r>
          </w:p>
        </w:tc>
        <w:tc>
          <w:tcPr>
            <w:tcW w:w="1276" w:type="dxa"/>
            <w:vMerge w:val="restart"/>
          </w:tcPr>
          <w:p w14:paraId="2F253842" w14:textId="77A79C1F" w:rsidR="008E10AA" w:rsidRPr="00885C0B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168,00500</w:t>
            </w:r>
          </w:p>
        </w:tc>
        <w:tc>
          <w:tcPr>
            <w:tcW w:w="1283" w:type="dxa"/>
            <w:vMerge/>
            <w:shd w:val="clear" w:color="auto" w:fill="auto"/>
          </w:tcPr>
          <w:p w14:paraId="7779C1E2" w14:textId="17D7069B" w:rsidR="008E10AA" w:rsidRPr="00885C0B" w:rsidRDefault="008E10AA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BE668C2" w14:textId="77777777" w:rsidTr="00645389">
        <w:trPr>
          <w:trHeight w:val="299"/>
          <w:jc w:val="center"/>
        </w:trPr>
        <w:tc>
          <w:tcPr>
            <w:tcW w:w="2376" w:type="dxa"/>
            <w:vMerge/>
            <w:shd w:val="clear" w:color="auto" w:fill="auto"/>
          </w:tcPr>
          <w:p w14:paraId="1D575D0E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B99B029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207F914" w14:textId="5B9C4519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EB221F" w14:textId="5198525B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588DF66" w14:textId="7F7549AC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EEF0141" w14:textId="20051EA4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14:paraId="3355BECF" w14:textId="361E4A6B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27730764" w14:textId="299B1555" w:rsidR="00C9365C" w:rsidRPr="00E01E6F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6,12246</w:t>
            </w:r>
          </w:p>
        </w:tc>
        <w:tc>
          <w:tcPr>
            <w:tcW w:w="1134" w:type="dxa"/>
            <w:vMerge/>
            <w:shd w:val="clear" w:color="auto" w:fill="auto"/>
          </w:tcPr>
          <w:p w14:paraId="116DADEC" w14:textId="2D0DCEEF" w:rsidR="00C9365C" w:rsidRPr="00E01E6F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D6791" w14:textId="28CE532D" w:rsidR="00C9365C" w:rsidRPr="00E01E6F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7F6F125" w14:textId="65B313DA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7B5FE38" w14:textId="41EC0E8C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FE19064" w14:textId="77777777" w:rsidTr="00645389">
        <w:trPr>
          <w:trHeight w:val="363"/>
          <w:jc w:val="center"/>
        </w:trPr>
        <w:tc>
          <w:tcPr>
            <w:tcW w:w="2376" w:type="dxa"/>
            <w:vMerge/>
            <w:shd w:val="clear" w:color="auto" w:fill="auto"/>
          </w:tcPr>
          <w:p w14:paraId="314DC015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ECEA4CC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894DE4F" w14:textId="0C1C899E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213904" w14:textId="2008C93A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9530C1" w14:textId="30E01816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97C684F" w14:textId="1513BA55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14:paraId="597CF024" w14:textId="7887E8E0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38483,17500</w:t>
            </w:r>
          </w:p>
        </w:tc>
        <w:tc>
          <w:tcPr>
            <w:tcW w:w="1134" w:type="dxa"/>
          </w:tcPr>
          <w:p w14:paraId="3147C4A2" w14:textId="1938E6F0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42715,38454</w:t>
            </w:r>
          </w:p>
        </w:tc>
        <w:tc>
          <w:tcPr>
            <w:tcW w:w="1134" w:type="dxa"/>
            <w:shd w:val="clear" w:color="auto" w:fill="auto"/>
          </w:tcPr>
          <w:p w14:paraId="5E75DB84" w14:textId="1547251C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46881,69731</w:t>
            </w:r>
          </w:p>
        </w:tc>
        <w:tc>
          <w:tcPr>
            <w:tcW w:w="1134" w:type="dxa"/>
          </w:tcPr>
          <w:p w14:paraId="33D4440E" w14:textId="04F8A18B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44605,20000</w:t>
            </w:r>
          </w:p>
        </w:tc>
        <w:tc>
          <w:tcPr>
            <w:tcW w:w="1276" w:type="dxa"/>
          </w:tcPr>
          <w:p w14:paraId="182D8D04" w14:textId="62F5A985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45105,20000</w:t>
            </w:r>
          </w:p>
        </w:tc>
        <w:tc>
          <w:tcPr>
            <w:tcW w:w="1283" w:type="dxa"/>
            <w:vMerge/>
            <w:shd w:val="clear" w:color="auto" w:fill="auto"/>
          </w:tcPr>
          <w:p w14:paraId="6A732F11" w14:textId="778DDB93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02AA692F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6B6D37C6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580192E6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F6D7804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A211F6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97E269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D59A07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14:paraId="3915DEF9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70C777" w14:textId="29158180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832C01C" w14:textId="294F5B5D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C16FBE1" w14:textId="192E0694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14:paraId="3B432970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E00E050" w14:textId="26879A9C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0446B1EE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5E91D6F6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BF07FA0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745CE8F3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61AB96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007654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C85060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14:paraId="5F7C4FA7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  <w:p w14:paraId="03DEB07B" w14:textId="00051ED4" w:rsidR="00C9365C" w:rsidRPr="00885C0B" w:rsidRDefault="00C9365C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CC0098A" w14:textId="0F6888D4" w:rsidR="00C9365C" w:rsidRPr="00E01E6F" w:rsidRDefault="00C9365C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5E30B9" w14:textId="55A10169" w:rsidR="00C9365C" w:rsidRPr="00E01E6F" w:rsidRDefault="00C9365C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171A277" w14:textId="15BF0F9E" w:rsidR="00C9365C" w:rsidRPr="00E01E6F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14:paraId="10E54137" w14:textId="77777777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28004D9" w14:textId="1A999491" w:rsidR="00C9365C" w:rsidRPr="00885C0B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DFE6BD5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6EE3B2B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C60AFAC" w14:textId="77777777" w:rsidR="00C9365C" w:rsidRPr="004D6651" w:rsidRDefault="00C9365C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440252A" w14:textId="77777777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DE8145" w14:textId="77777777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11F2B5" w14:textId="77777777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98DDE6" w14:textId="77777777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14:paraId="2363A73C" w14:textId="77777777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  <w:p w14:paraId="686034A1" w14:textId="33962DB1" w:rsidR="00C9365C" w:rsidRPr="00885C0B" w:rsidRDefault="00C9365C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490F995" w14:textId="427BA613" w:rsidR="00C9365C" w:rsidRPr="00E01E6F" w:rsidRDefault="00C9365C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989E28" w14:textId="77C4662E" w:rsidR="00C9365C" w:rsidRPr="00E01E6F" w:rsidRDefault="00C9365C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1F5787D" w14:textId="5DC6EE8C" w:rsidR="00C9365C" w:rsidRPr="00E01E6F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14:paraId="1331DC85" w14:textId="77777777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CF855BF" w14:textId="460399D8" w:rsidR="00C9365C" w:rsidRPr="00885C0B" w:rsidRDefault="00C9365C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766E832C" w14:textId="77777777" w:rsidTr="0064538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047BB681" w14:textId="658E0FC8" w:rsidR="00C9365C" w:rsidRPr="004C564F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_Hlk153444277"/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Подпрограмма «Развитие культуры Михайловского муниципального района»</w:t>
            </w:r>
          </w:p>
        </w:tc>
        <w:tc>
          <w:tcPr>
            <w:tcW w:w="3800" w:type="dxa"/>
            <w:shd w:val="clear" w:color="auto" w:fill="auto"/>
          </w:tcPr>
          <w:p w14:paraId="19152A76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C0AC22A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3C7A22C" w14:textId="51F9721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3CA52E74" w14:textId="49E76F39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1610000000</w:t>
            </w:r>
          </w:p>
        </w:tc>
        <w:tc>
          <w:tcPr>
            <w:tcW w:w="567" w:type="dxa"/>
            <w:shd w:val="clear" w:color="auto" w:fill="auto"/>
          </w:tcPr>
          <w:p w14:paraId="27F3E206" w14:textId="4D3994E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048" w:type="dxa"/>
          </w:tcPr>
          <w:p w14:paraId="3CFDF241" w14:textId="3DE7172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96,55000</w:t>
            </w:r>
          </w:p>
        </w:tc>
        <w:tc>
          <w:tcPr>
            <w:tcW w:w="1134" w:type="dxa"/>
          </w:tcPr>
          <w:p w14:paraId="540AD8DE" w14:textId="77ABF592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152,18000</w:t>
            </w:r>
          </w:p>
        </w:tc>
        <w:tc>
          <w:tcPr>
            <w:tcW w:w="1134" w:type="dxa"/>
            <w:shd w:val="clear" w:color="auto" w:fill="auto"/>
          </w:tcPr>
          <w:p w14:paraId="2A5F5251" w14:textId="5C412FFB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100,00000</w:t>
            </w:r>
          </w:p>
        </w:tc>
        <w:tc>
          <w:tcPr>
            <w:tcW w:w="1134" w:type="dxa"/>
          </w:tcPr>
          <w:p w14:paraId="7C27054A" w14:textId="6E14D401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57490AB4" w14:textId="33989402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668259A0" w14:textId="0BFCB73B" w:rsidR="00C9365C" w:rsidRPr="00885C0B" w:rsidRDefault="00645389" w:rsidP="0064538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448,73000</w:t>
            </w:r>
          </w:p>
          <w:p w14:paraId="25E5A819" w14:textId="31B54C1B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9365C" w:rsidRPr="004D6651" w14:paraId="75BA0AB8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08AB22C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860EBA7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293D3F95" w14:textId="1E65DFED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DBD0FC5" w14:textId="572AC21E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12CDD6" w14:textId="2B3CD10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16F5957" w14:textId="3DD83A2E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14:paraId="388DDF0A" w14:textId="5BA9EE2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7C91A593" w14:textId="211556BB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069C19" w14:textId="1C235D31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vMerge w:val="restart"/>
          </w:tcPr>
          <w:p w14:paraId="09454497" w14:textId="69DE5DBE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  <w:vMerge w:val="restart"/>
          </w:tcPr>
          <w:p w14:paraId="50827D19" w14:textId="7F72DD1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009F2E26" w14:textId="282C8F4E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45542009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D3A2768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B06C22F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D54533A" w14:textId="65F376F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7099CDA" w14:textId="4D0C24FA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D34DA8" w14:textId="1CC8590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57069D" w14:textId="454C579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14:paraId="1572EC90" w14:textId="770CE576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1921AEEC" w14:textId="1908A346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vMerge/>
            <w:shd w:val="clear" w:color="auto" w:fill="auto"/>
          </w:tcPr>
          <w:p w14:paraId="5067A534" w14:textId="4CD02BD7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76C17B" w14:textId="77777777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9FFA451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339A3F8" w14:textId="39061926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45DF08FE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75DC2ED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30BC6C6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5D5A17A" w14:textId="5C76C1B4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FA08F6D" w14:textId="0299AC6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AB14BA" w14:textId="157347E4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46EC07" w14:textId="4826D98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8" w:type="dxa"/>
          </w:tcPr>
          <w:p w14:paraId="54D33DB0" w14:textId="3D07A578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96,55000</w:t>
            </w:r>
          </w:p>
        </w:tc>
        <w:tc>
          <w:tcPr>
            <w:tcW w:w="1134" w:type="dxa"/>
          </w:tcPr>
          <w:p w14:paraId="0A18275C" w14:textId="0EBA2CA9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152,18000</w:t>
            </w:r>
          </w:p>
        </w:tc>
        <w:tc>
          <w:tcPr>
            <w:tcW w:w="1134" w:type="dxa"/>
            <w:shd w:val="clear" w:color="auto" w:fill="auto"/>
          </w:tcPr>
          <w:p w14:paraId="7CEC879B" w14:textId="45E89018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100,00000</w:t>
            </w:r>
          </w:p>
        </w:tc>
        <w:tc>
          <w:tcPr>
            <w:tcW w:w="1134" w:type="dxa"/>
          </w:tcPr>
          <w:p w14:paraId="072D11B9" w14:textId="4EF375E7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48B8C411" w14:textId="749825A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191B42D1" w14:textId="1F4F854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B7FC111" w14:textId="77777777" w:rsidTr="00645389">
        <w:trPr>
          <w:trHeight w:val="273"/>
          <w:jc w:val="center"/>
        </w:trPr>
        <w:tc>
          <w:tcPr>
            <w:tcW w:w="2376" w:type="dxa"/>
            <w:vMerge/>
            <w:shd w:val="clear" w:color="auto" w:fill="auto"/>
          </w:tcPr>
          <w:p w14:paraId="1868D38A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88811C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671DCA90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F0F204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817F62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D00BD39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048" w:type="dxa"/>
          </w:tcPr>
          <w:p w14:paraId="5AB04A61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223EF" w14:textId="46F25B95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D7CEF8" w14:textId="5BAAB156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01E6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E3E123A" w14:textId="77777777" w:rsidR="00C9365C" w:rsidRPr="00E01E6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92117C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B2BD463" w14:textId="7346A0C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9365C" w:rsidRPr="004D6651" w14:paraId="5582AD6D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F1E809E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60390643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6B22284" w14:textId="77777777" w:rsidR="00C9365C" w:rsidRPr="00446FC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446FCC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E2E430" w14:textId="77777777" w:rsidR="00C9365C" w:rsidRPr="00446FC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446FCC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D58F527" w14:textId="77777777" w:rsidR="00C9365C" w:rsidRPr="00446FC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446FCC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C1D2C8" w14:textId="77777777" w:rsidR="00C9365C" w:rsidRPr="00446FC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</w:pPr>
            <w:r w:rsidRPr="00446FCC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14:paraId="177B8E06" w14:textId="0547F210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6FCC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DCFACA4" w14:textId="3822509E" w:rsidR="00C9365C" w:rsidRPr="000771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D208A80" w14:textId="56094CAF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E4F67D6" w14:textId="77777777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019001" w14:textId="77777777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46E4610" w14:textId="39B5A82D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65C" w:rsidRPr="004D6651" w14:paraId="5CBD64EF" w14:textId="77777777" w:rsidTr="0064538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7A30A897" w14:textId="00CCECED" w:rsidR="00C9365C" w:rsidRPr="00B936CC" w:rsidRDefault="00C9365C" w:rsidP="008A5A6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1. </w:t>
            </w:r>
            <w:r w:rsidRPr="00B936CC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администрации Михайловского муниципального района по развитию культуры ММР</w:t>
            </w:r>
          </w:p>
        </w:tc>
        <w:tc>
          <w:tcPr>
            <w:tcW w:w="3800" w:type="dxa"/>
            <w:shd w:val="clear" w:color="auto" w:fill="auto"/>
          </w:tcPr>
          <w:p w14:paraId="37C0974D" w14:textId="565FC7A3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727934EB" w14:textId="337A9128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EF0144F" w14:textId="001F765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4B47D4C5" w14:textId="140B345C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1610011610</w:t>
            </w:r>
          </w:p>
        </w:tc>
        <w:tc>
          <w:tcPr>
            <w:tcW w:w="567" w:type="dxa"/>
            <w:shd w:val="clear" w:color="auto" w:fill="auto"/>
          </w:tcPr>
          <w:p w14:paraId="1DBA5AA4" w14:textId="7BA3437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14F9FC53" w14:textId="556698E7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96,55000</w:t>
            </w:r>
          </w:p>
        </w:tc>
        <w:tc>
          <w:tcPr>
            <w:tcW w:w="1134" w:type="dxa"/>
          </w:tcPr>
          <w:p w14:paraId="5551C4E8" w14:textId="5D2833F0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152,18000</w:t>
            </w:r>
          </w:p>
        </w:tc>
        <w:tc>
          <w:tcPr>
            <w:tcW w:w="1134" w:type="dxa"/>
            <w:shd w:val="clear" w:color="auto" w:fill="auto"/>
          </w:tcPr>
          <w:p w14:paraId="3CFBE06F" w14:textId="4C93C252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100,00000</w:t>
            </w:r>
          </w:p>
        </w:tc>
        <w:tc>
          <w:tcPr>
            <w:tcW w:w="1134" w:type="dxa"/>
          </w:tcPr>
          <w:p w14:paraId="25DDC83C" w14:textId="74A44D09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03C56A2F" w14:textId="0127DC17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48576B55" w14:textId="53F5F68E" w:rsidR="00C9365C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448,73000</w:t>
            </w:r>
          </w:p>
        </w:tc>
      </w:tr>
      <w:tr w:rsidR="00C9365C" w:rsidRPr="004D6651" w14:paraId="7B335EDB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E3C3A84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679DCC97" w14:textId="55035179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2BBEB9C3" w14:textId="55C8ADD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EE93FD0" w14:textId="46DADFCE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541DD76" w14:textId="29F5697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AD9DBF9" w14:textId="52F206A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4D668002" w14:textId="7FE477A7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7049A7EA" w14:textId="296EF98C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54BBAF06" w14:textId="4BDE3DAA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F364C20" w14:textId="3EF45E33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2865AE2F" w14:textId="4864644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1134463" w14:textId="478730BD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6958DD00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A2CD6A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532A4D9" w14:textId="670AE22D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2EAE1D0" w14:textId="269C7EAC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7E5BF41" w14:textId="3F291878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3E70085" w14:textId="192F1AF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00BDB56" w14:textId="0EC0E57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561C204A" w14:textId="12669CA5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100F984B" w14:textId="6A376993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41522DD1" w14:textId="4F4CE3B6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</w:t>
            </w:r>
          </w:p>
        </w:tc>
        <w:tc>
          <w:tcPr>
            <w:tcW w:w="1134" w:type="dxa"/>
          </w:tcPr>
          <w:p w14:paraId="08B48A17" w14:textId="5647434F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7E908B91" w14:textId="50FDEF1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11223BB2" w14:textId="5FD80DA6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21A6B03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3FD4007B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3234BE5" w14:textId="42764214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3C236888" w14:textId="56A5B3A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56E092A" w14:textId="227DFED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9626F57" w14:textId="0FCC0F9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305649B4" w14:textId="5CB46679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7D75C447" w14:textId="20009AB7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96,55000</w:t>
            </w:r>
          </w:p>
        </w:tc>
        <w:tc>
          <w:tcPr>
            <w:tcW w:w="1134" w:type="dxa"/>
          </w:tcPr>
          <w:p w14:paraId="29F7E017" w14:textId="4A37C479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152,18000</w:t>
            </w:r>
          </w:p>
        </w:tc>
        <w:tc>
          <w:tcPr>
            <w:tcW w:w="1134" w:type="dxa"/>
            <w:shd w:val="clear" w:color="auto" w:fill="auto"/>
          </w:tcPr>
          <w:p w14:paraId="255C956B" w14:textId="30066F4F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100,00000</w:t>
            </w:r>
          </w:p>
        </w:tc>
        <w:tc>
          <w:tcPr>
            <w:tcW w:w="1134" w:type="dxa"/>
          </w:tcPr>
          <w:p w14:paraId="6BDCF326" w14:textId="6AC9EFE5" w:rsidR="00C9365C" w:rsidRPr="005E206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69871E47" w14:textId="15DD21D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1668EB5F" w14:textId="0A4739F5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645389" w:rsidRPr="004D6651" w14:paraId="63D279A8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04027E0F" w14:textId="77777777" w:rsidR="00645389" w:rsidRPr="004D6651" w:rsidRDefault="00645389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6EAABB3F" w14:textId="66AFA0E3" w:rsidR="00645389" w:rsidRPr="004D6651" w:rsidRDefault="00645389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26DE49C3" w14:textId="2AEF8910" w:rsidR="00645389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8C08AA4" w14:textId="0FDCF6AA" w:rsidR="00645389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4D939663" w14:textId="5BBA29A8" w:rsidR="00645389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1FD2184" w14:textId="2DE8EC33" w:rsidR="00645389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0E04C38D" w14:textId="77777777" w:rsidR="00645389" w:rsidRPr="005E2062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CEAF5E" w14:textId="77777777" w:rsidR="00645389" w:rsidRPr="005E2062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F2A9D5C" w14:textId="01E90989" w:rsidR="00645389" w:rsidRPr="005E2062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E206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20E3C810" w14:textId="77777777" w:rsidR="00645389" w:rsidRPr="005E2062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887532" w14:textId="77777777" w:rsidR="00645389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D7EC82E" w14:textId="7FA1856C" w:rsidR="00645389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613E5440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324A18C5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5FA5190D" w14:textId="3AA6699B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5BBEFF9B" w14:textId="1D2E299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60CF20" w14:textId="0EFD536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F6D518" w14:textId="27747074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59C4BA" w14:textId="390ADF2B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42C754CD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0D0D3E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3C1FC62" w14:textId="641F8C75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3FC14FE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024E928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8BE227F" w14:textId="7804EDD4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bookmarkEnd w:id="3"/>
      <w:tr w:rsidR="00C9365C" w:rsidRPr="004D6651" w14:paraId="3DB36245" w14:textId="77777777" w:rsidTr="0064538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3E9E7B28" w14:textId="00DBAF65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Подпрограмма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развитие учреждений</w:t>
            </w:r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C5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00" w:type="dxa"/>
            <w:shd w:val="clear" w:color="auto" w:fill="auto"/>
          </w:tcPr>
          <w:p w14:paraId="60E77B9B" w14:textId="19E44409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2B7DCD7D" w14:textId="6512DF64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144108A2" w14:textId="2010DC2B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1DF4E8A0" w14:textId="02C8F220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1620000000</w:t>
            </w:r>
          </w:p>
        </w:tc>
        <w:tc>
          <w:tcPr>
            <w:tcW w:w="567" w:type="dxa"/>
            <w:shd w:val="clear" w:color="auto" w:fill="auto"/>
          </w:tcPr>
          <w:p w14:paraId="578CF753" w14:textId="0C795A44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4D0D9846" w14:textId="7779CDD3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38386,62500</w:t>
            </w:r>
          </w:p>
        </w:tc>
        <w:tc>
          <w:tcPr>
            <w:tcW w:w="1134" w:type="dxa"/>
          </w:tcPr>
          <w:p w14:paraId="1D978C46" w14:textId="0B9DBD32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42819,32746</w:t>
            </w:r>
          </w:p>
        </w:tc>
        <w:tc>
          <w:tcPr>
            <w:tcW w:w="1134" w:type="dxa"/>
            <w:shd w:val="clear" w:color="auto" w:fill="auto"/>
          </w:tcPr>
          <w:p w14:paraId="59ED20E9" w14:textId="457430D0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48559,43679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14:paraId="79146F6C" w14:textId="68BCACD2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44673,20500</w:t>
            </w:r>
          </w:p>
        </w:tc>
        <w:tc>
          <w:tcPr>
            <w:tcW w:w="1276" w:type="dxa"/>
          </w:tcPr>
          <w:p w14:paraId="62C9A2D3" w14:textId="15FB6775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45173,20500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200367D7" w14:textId="44F43C06" w:rsidR="00C9365C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219611,79925</w:t>
            </w:r>
          </w:p>
        </w:tc>
      </w:tr>
      <w:tr w:rsidR="00C9365C" w:rsidRPr="004D6651" w14:paraId="00B1CF9D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3CF0DF46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FB26607" w14:textId="39BAD9B0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A01266E" w14:textId="0470BDE5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92C4EF6" w14:textId="757E2C2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3DDF6BA" w14:textId="4269F238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54F22BA" w14:textId="428D330E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7515E8CD" w14:textId="595E0553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64910744" w14:textId="0C02C54F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D0B337" w14:textId="67190225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8277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40</w:t>
            </w:r>
          </w:p>
        </w:tc>
        <w:tc>
          <w:tcPr>
            <w:tcW w:w="1134" w:type="dxa"/>
            <w:vMerge w:val="restart"/>
          </w:tcPr>
          <w:p w14:paraId="237813F5" w14:textId="55F25C00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168,00500</w:t>
            </w:r>
          </w:p>
        </w:tc>
        <w:tc>
          <w:tcPr>
            <w:tcW w:w="1276" w:type="dxa"/>
            <w:vMerge w:val="restart"/>
          </w:tcPr>
          <w:p w14:paraId="6023D062" w14:textId="6467E81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168,00500</w:t>
            </w:r>
          </w:p>
        </w:tc>
        <w:tc>
          <w:tcPr>
            <w:tcW w:w="1283" w:type="dxa"/>
            <w:vMerge/>
            <w:shd w:val="clear" w:color="auto" w:fill="auto"/>
          </w:tcPr>
          <w:p w14:paraId="50A262B6" w14:textId="6C785A0F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18F9FCE3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D93568F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86C7C33" w14:textId="3B9E86C6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64E5789B" w14:textId="217106AB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250C878" w14:textId="3295372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0278E98" w14:textId="7431B90E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8961F62" w14:textId="3081BD1F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3AB23394" w14:textId="40C27C2D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61719201" w14:textId="7686E011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6,12246</w:t>
            </w:r>
          </w:p>
        </w:tc>
        <w:tc>
          <w:tcPr>
            <w:tcW w:w="1134" w:type="dxa"/>
            <w:vMerge/>
            <w:shd w:val="clear" w:color="auto" w:fill="auto"/>
          </w:tcPr>
          <w:p w14:paraId="5CFB2720" w14:textId="77777777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A18CCA5" w14:textId="2E3620F0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7F1CC6A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46F9D80" w14:textId="58FE1ED6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668FC62D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2107F34E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90DB6CD" w14:textId="7C26251A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E2AAA8B" w14:textId="636DAA7F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5DD68B2" w14:textId="58AF982C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A06321C" w14:textId="08199681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ABD0D8D" w14:textId="0132B42A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53F9CF45" w14:textId="7CB12A0D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38386,62500</w:t>
            </w:r>
          </w:p>
        </w:tc>
        <w:tc>
          <w:tcPr>
            <w:tcW w:w="1134" w:type="dxa"/>
          </w:tcPr>
          <w:p w14:paraId="3191742B" w14:textId="0BA5C5EC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42513,20500</w:t>
            </w:r>
          </w:p>
        </w:tc>
        <w:tc>
          <w:tcPr>
            <w:tcW w:w="1134" w:type="dxa"/>
            <w:shd w:val="clear" w:color="auto" w:fill="auto"/>
          </w:tcPr>
          <w:p w14:paraId="342250E4" w14:textId="61BA503C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46731,69710</w:t>
            </w:r>
          </w:p>
        </w:tc>
        <w:tc>
          <w:tcPr>
            <w:tcW w:w="1134" w:type="dxa"/>
          </w:tcPr>
          <w:p w14:paraId="2386084E" w14:textId="45956037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44505,200000</w:t>
            </w:r>
          </w:p>
        </w:tc>
        <w:tc>
          <w:tcPr>
            <w:tcW w:w="1276" w:type="dxa"/>
          </w:tcPr>
          <w:p w14:paraId="489D9168" w14:textId="5F62291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45005,20000</w:t>
            </w:r>
          </w:p>
        </w:tc>
        <w:tc>
          <w:tcPr>
            <w:tcW w:w="1283" w:type="dxa"/>
            <w:vMerge/>
            <w:shd w:val="clear" w:color="auto" w:fill="auto"/>
          </w:tcPr>
          <w:p w14:paraId="67F96B21" w14:textId="023BBBBA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0AE9C2D6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0BC1F7EF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B514DD6" w14:textId="41F3FB98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6923E58E" w14:textId="4807C11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12A581F" w14:textId="6C86C67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836770" w14:textId="09780DBC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242D25" w14:textId="5DB3A4C2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6EEE44AC" w14:textId="77777777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CD7691" w14:textId="77777777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64A6AB8" w14:textId="455DDCD7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CE6B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FED1114" w14:textId="77777777" w:rsidR="00C9365C" w:rsidRPr="00CE6BE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3D966E3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4B4E609" w14:textId="5FE01D85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0F0697C1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62E21BCC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7513DE0" w14:textId="12B24D63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22BF68E8" w14:textId="5D4F9D5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285E68" w14:textId="5253EC4B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BA7241" w14:textId="789CE35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BE0379" w14:textId="35CA889A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770F8012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B13836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1C64B41" w14:textId="04FB66E8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85C0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F41DC13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FBC193" w14:textId="7777777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CA4881D" w14:textId="364CD7B3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CCE0B40" w14:textId="77777777" w:rsidTr="0064538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00E87609" w14:textId="1F95352E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_Hlk153456047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 Обеспечение деятельности районных бюджетных муниципальных учреждений культуры</w:t>
            </w:r>
          </w:p>
        </w:tc>
        <w:tc>
          <w:tcPr>
            <w:tcW w:w="3800" w:type="dxa"/>
            <w:shd w:val="clear" w:color="auto" w:fill="auto"/>
          </w:tcPr>
          <w:p w14:paraId="7104E426" w14:textId="6C4B3E4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63B17E70" w14:textId="1DA11F6F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B4C8500" w14:textId="493F9FB1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31972392" w14:textId="229B3FF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20001690</w:t>
            </w:r>
          </w:p>
        </w:tc>
        <w:tc>
          <w:tcPr>
            <w:tcW w:w="567" w:type="dxa"/>
            <w:shd w:val="clear" w:color="auto" w:fill="auto"/>
          </w:tcPr>
          <w:p w14:paraId="0E3C7853" w14:textId="6FD3ECC5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0AE3A622" w14:textId="348FB6DD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23105,82500</w:t>
            </w:r>
          </w:p>
        </w:tc>
        <w:tc>
          <w:tcPr>
            <w:tcW w:w="1134" w:type="dxa"/>
          </w:tcPr>
          <w:p w14:paraId="5A692E6E" w14:textId="6106F4EE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26339,81500</w:t>
            </w:r>
          </w:p>
        </w:tc>
        <w:tc>
          <w:tcPr>
            <w:tcW w:w="1134" w:type="dxa"/>
            <w:shd w:val="clear" w:color="auto" w:fill="auto"/>
          </w:tcPr>
          <w:p w14:paraId="10272820" w14:textId="7324CB2E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28675,16500</w:t>
            </w:r>
          </w:p>
        </w:tc>
        <w:tc>
          <w:tcPr>
            <w:tcW w:w="1134" w:type="dxa"/>
          </w:tcPr>
          <w:p w14:paraId="493B1842" w14:textId="032D1CC5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26500,00000</w:t>
            </w:r>
          </w:p>
        </w:tc>
        <w:tc>
          <w:tcPr>
            <w:tcW w:w="1276" w:type="dxa"/>
          </w:tcPr>
          <w:p w14:paraId="5F9AA15C" w14:textId="580C01CE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27000,00000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7B1E8480" w14:textId="3FEA1895" w:rsidR="00C9365C" w:rsidRPr="00885C0B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131620,80500</w:t>
            </w:r>
          </w:p>
        </w:tc>
      </w:tr>
      <w:tr w:rsidR="00C9365C" w:rsidRPr="004D6651" w14:paraId="1F181F1F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0F4EC53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F1AFFDA" w14:textId="67722482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9D5FD8D" w14:textId="0054B7B1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16CDC45" w14:textId="13B776C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84B18F0" w14:textId="6E96368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40868CF" w14:textId="1136639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32A57163" w14:textId="05201E04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FFBA98D" w14:textId="2A7462A6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44A43DBF" w14:textId="67708067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6BE192B7" w14:textId="0B2E9616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454621F2" w14:textId="633BBBD9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47C65783" w14:textId="4A2D41E7" w:rsidR="00C9365C" w:rsidRPr="00885C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458AE735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D86518E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4F39F23" w14:textId="50AD4A33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12CC06F" w14:textId="2E5429F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CDF1713" w14:textId="2B0307EF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58508F3" w14:textId="22C9991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BB51779" w14:textId="4D17BD65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6C416196" w14:textId="02E110D1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2349A843" w14:textId="21C02B4C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5BC8D40D" w14:textId="2B960914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27BDC07" w14:textId="5C8ED4A1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0E54DFF4" w14:textId="1286FDDF" w:rsidR="00C9365C" w:rsidRPr="00AA516D" w:rsidRDefault="00C9365C" w:rsidP="00AA516D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A516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4B4C233" w14:textId="2E911163" w:rsidR="00C9365C" w:rsidRPr="001B4A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365C" w:rsidRPr="004D6651" w14:paraId="5F520FC5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522D0DD8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578FF19" w14:textId="67FB7AAB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DDF1D94" w14:textId="44EB26C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637E72C8" w14:textId="385C385D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5064F75" w14:textId="0A7EAA6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E22E516" w14:textId="6DDB209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61A7E561" w14:textId="26E2B764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23105,82500</w:t>
            </w:r>
          </w:p>
        </w:tc>
        <w:tc>
          <w:tcPr>
            <w:tcW w:w="1134" w:type="dxa"/>
          </w:tcPr>
          <w:p w14:paraId="0117A3D1" w14:textId="2D1DA291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26339,81500</w:t>
            </w:r>
          </w:p>
        </w:tc>
        <w:tc>
          <w:tcPr>
            <w:tcW w:w="1134" w:type="dxa"/>
            <w:shd w:val="clear" w:color="auto" w:fill="auto"/>
          </w:tcPr>
          <w:p w14:paraId="02F439C8" w14:textId="0599FC4B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28675,16500</w:t>
            </w:r>
          </w:p>
        </w:tc>
        <w:tc>
          <w:tcPr>
            <w:tcW w:w="1134" w:type="dxa"/>
          </w:tcPr>
          <w:p w14:paraId="6E59719D" w14:textId="636F79DB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26500,00000</w:t>
            </w:r>
          </w:p>
        </w:tc>
        <w:tc>
          <w:tcPr>
            <w:tcW w:w="1276" w:type="dxa"/>
          </w:tcPr>
          <w:p w14:paraId="18B96007" w14:textId="6062930B" w:rsidR="00C9365C" w:rsidRPr="00AA516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A516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27000,00000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78689611" w14:textId="69205713" w:rsidR="00C9365C" w:rsidRPr="001B4A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365C" w:rsidRPr="004D6651" w14:paraId="4F905789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00974A5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70AC69D" w14:textId="72803596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3724FEE" w14:textId="3B94AF68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7102B3" w14:textId="521A029F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81716F" w14:textId="4AE35F6F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E97216" w14:textId="0FD0FEB8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6813DA86" w14:textId="62A24986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CB33AF8" w14:textId="77777777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2EA1256" w14:textId="29FE6B82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E33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8CE49B4" w14:textId="77777777" w:rsidR="00C9365C" w:rsidRPr="009E33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5F96CA60" w14:textId="77777777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2CEE5DC7" w14:textId="1AA5A424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65C" w:rsidRPr="004D6651" w14:paraId="7F5DD013" w14:textId="77777777" w:rsidTr="00645389">
        <w:trPr>
          <w:trHeight w:val="370"/>
          <w:jc w:val="center"/>
        </w:trPr>
        <w:tc>
          <w:tcPr>
            <w:tcW w:w="2376" w:type="dxa"/>
            <w:vMerge/>
            <w:shd w:val="clear" w:color="auto" w:fill="auto"/>
          </w:tcPr>
          <w:p w14:paraId="61B545A2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23D3F42" w14:textId="631979C5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2B06D92" w14:textId="63617572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681C0F" w14:textId="2CE3926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0947C2" w14:textId="3175045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12A747" w14:textId="71334B0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766FC3DE" w14:textId="06EB7D7D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8BA0CDE" w14:textId="1339D5C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8C65CE" w14:textId="574CBB0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292A82C7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5F17EDA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EE7D832" w14:textId="36DEA1C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bookmarkEnd w:id="4"/>
      <w:tr w:rsidR="00C9365C" w:rsidRPr="004D6651" w14:paraId="2879396B" w14:textId="77777777" w:rsidTr="00645389">
        <w:trPr>
          <w:trHeight w:val="364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142AC325" w14:textId="5D5C46F0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2. Обеспечение деятельности подведомственных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учреждений библиотечного обслуживания</w:t>
            </w:r>
          </w:p>
        </w:tc>
        <w:tc>
          <w:tcPr>
            <w:tcW w:w="3800" w:type="dxa"/>
            <w:shd w:val="clear" w:color="auto" w:fill="auto"/>
          </w:tcPr>
          <w:p w14:paraId="478D0C7A" w14:textId="47DA26FF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09247A57" w14:textId="1716DFF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7762329" w14:textId="639B3D6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6A2FC7A4" w14:textId="1D0E22B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1620081690</w:t>
            </w:r>
          </w:p>
        </w:tc>
        <w:tc>
          <w:tcPr>
            <w:tcW w:w="567" w:type="dxa"/>
            <w:shd w:val="clear" w:color="auto" w:fill="auto"/>
          </w:tcPr>
          <w:p w14:paraId="460AC00F" w14:textId="7FF3280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5D4988BB" w14:textId="445D9CC7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15280,80000</w:t>
            </w:r>
          </w:p>
        </w:tc>
        <w:tc>
          <w:tcPr>
            <w:tcW w:w="1134" w:type="dxa"/>
          </w:tcPr>
          <w:p w14:paraId="690F625F" w14:textId="73B4E288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16000,00000</w:t>
            </w:r>
          </w:p>
        </w:tc>
        <w:tc>
          <w:tcPr>
            <w:tcW w:w="1134" w:type="dxa"/>
            <w:shd w:val="clear" w:color="auto" w:fill="auto"/>
          </w:tcPr>
          <w:p w14:paraId="0E3DBAB2" w14:textId="1F5AF771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18000,00000</w:t>
            </w:r>
          </w:p>
        </w:tc>
        <w:tc>
          <w:tcPr>
            <w:tcW w:w="1134" w:type="dxa"/>
          </w:tcPr>
          <w:p w14:paraId="712FEC84" w14:textId="1B4A3DFA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18000,00000</w:t>
            </w:r>
          </w:p>
        </w:tc>
        <w:tc>
          <w:tcPr>
            <w:tcW w:w="1276" w:type="dxa"/>
          </w:tcPr>
          <w:p w14:paraId="4093257D" w14:textId="032B85B3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18000,00000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56918A73" w14:textId="5D6022DE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85280,80000</w:t>
            </w:r>
          </w:p>
        </w:tc>
      </w:tr>
      <w:tr w:rsidR="00C9365C" w:rsidRPr="004D6651" w14:paraId="2A4CF100" w14:textId="77777777" w:rsidTr="00645389">
        <w:trPr>
          <w:trHeight w:val="364"/>
          <w:jc w:val="center"/>
        </w:trPr>
        <w:tc>
          <w:tcPr>
            <w:tcW w:w="2376" w:type="dxa"/>
            <w:vMerge/>
            <w:shd w:val="clear" w:color="auto" w:fill="auto"/>
          </w:tcPr>
          <w:p w14:paraId="5D49DA14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5400FBF" w14:textId="1F51F9CC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5A91477" w14:textId="4C2C2ED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282D94C" w14:textId="7B7B81B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0D6F7B3" w14:textId="799F9DF4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1E9659F" w14:textId="0C3C1FE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40279775" w14:textId="2C86A97F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9EA4CDA" w14:textId="0D956F62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C932FDF" w14:textId="4D0D00B6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75A04E55" w14:textId="76BD7ACE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15C8DF76" w14:textId="0F672FB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1EA084B" w14:textId="6812014D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67F05477" w14:textId="77777777" w:rsidTr="00645389">
        <w:trPr>
          <w:trHeight w:val="364"/>
          <w:jc w:val="center"/>
        </w:trPr>
        <w:tc>
          <w:tcPr>
            <w:tcW w:w="2376" w:type="dxa"/>
            <w:vMerge/>
            <w:shd w:val="clear" w:color="auto" w:fill="auto"/>
          </w:tcPr>
          <w:p w14:paraId="44D567A9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9F6971C" w14:textId="31A9066D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40FE969" w14:textId="55E101A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17A2BA0" w14:textId="2D66A552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6E861BC" w14:textId="051C654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BFA1D26" w14:textId="560E7E9E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718D63C9" w14:textId="5D468E70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583A0C7B" w14:textId="796FBF36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45FDAB44" w14:textId="5A7FC20A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2FA02EB7" w14:textId="1EE4A189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407CAD78" w14:textId="59EF0BF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F2CE23F" w14:textId="5631685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1FA32376" w14:textId="77777777" w:rsidTr="00645389">
        <w:trPr>
          <w:trHeight w:val="364"/>
          <w:jc w:val="center"/>
        </w:trPr>
        <w:tc>
          <w:tcPr>
            <w:tcW w:w="2376" w:type="dxa"/>
            <w:vMerge/>
            <w:shd w:val="clear" w:color="auto" w:fill="auto"/>
          </w:tcPr>
          <w:p w14:paraId="73E1920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FAB354A" w14:textId="5883D6F8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6281459" w14:textId="3C0E14D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AA18A93" w14:textId="25F82772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24E06FE" w14:textId="7D50F5F1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66EECBC" w14:textId="3409F6E1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0D3D7CF2" w14:textId="1C5E4A6C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15280,80000</w:t>
            </w:r>
          </w:p>
        </w:tc>
        <w:tc>
          <w:tcPr>
            <w:tcW w:w="1134" w:type="dxa"/>
          </w:tcPr>
          <w:p w14:paraId="0AEF130E" w14:textId="5695DF28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16000,00000</w:t>
            </w:r>
          </w:p>
        </w:tc>
        <w:tc>
          <w:tcPr>
            <w:tcW w:w="1134" w:type="dxa"/>
            <w:shd w:val="clear" w:color="auto" w:fill="auto"/>
          </w:tcPr>
          <w:p w14:paraId="10BAA9F9" w14:textId="0B39C46B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18000,00000</w:t>
            </w:r>
          </w:p>
        </w:tc>
        <w:tc>
          <w:tcPr>
            <w:tcW w:w="1134" w:type="dxa"/>
          </w:tcPr>
          <w:p w14:paraId="64177D89" w14:textId="35FF6B56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18000,00000</w:t>
            </w:r>
          </w:p>
        </w:tc>
        <w:tc>
          <w:tcPr>
            <w:tcW w:w="1276" w:type="dxa"/>
          </w:tcPr>
          <w:p w14:paraId="47C57E6E" w14:textId="0F0C6C34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18000,00000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7437E6EE" w14:textId="0A17A29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7B9E0D53" w14:textId="77777777" w:rsidTr="00645389">
        <w:trPr>
          <w:trHeight w:val="364"/>
          <w:jc w:val="center"/>
        </w:trPr>
        <w:tc>
          <w:tcPr>
            <w:tcW w:w="2376" w:type="dxa"/>
            <w:vMerge/>
            <w:shd w:val="clear" w:color="auto" w:fill="auto"/>
          </w:tcPr>
          <w:p w14:paraId="3F654B15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BFE2BF6" w14:textId="79DE3125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50E95335" w14:textId="5C105B44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2A061A" w14:textId="7A8A1F3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38D1DC" w14:textId="1FDD315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D7CA86" w14:textId="03BAA9D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5DBB3BD0" w14:textId="0E86DA02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2F27D3E" w14:textId="4E9ED5AD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BBB95D4" w14:textId="4230FC69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A0025C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66FCBD8" w14:textId="77777777" w:rsidR="00C9365C" w:rsidRPr="00A002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4DDBBA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9EBF18A" w14:textId="7E901A4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0AC64AB2" w14:textId="77777777" w:rsidTr="00645389">
        <w:trPr>
          <w:trHeight w:val="364"/>
          <w:jc w:val="center"/>
        </w:trPr>
        <w:tc>
          <w:tcPr>
            <w:tcW w:w="2376" w:type="dxa"/>
            <w:vMerge/>
            <w:shd w:val="clear" w:color="auto" w:fill="auto"/>
          </w:tcPr>
          <w:p w14:paraId="341BFF6D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122B8D0" w14:textId="671A06C6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1C18D097" w14:textId="6C82D5EF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070033" w14:textId="7256234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A9FB271" w14:textId="6D93C1D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8D7416" w14:textId="588042B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4638B44A" w14:textId="6E5025E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8695D0B" w14:textId="13CA55C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232086" w14:textId="6C50232E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7A390FD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8BC6A5E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8FE31B9" w14:textId="3AF3742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2D5BB304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6C0E280F" w14:textId="558A2DB1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Расходы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3800" w:type="dxa"/>
            <w:shd w:val="clear" w:color="auto" w:fill="auto"/>
          </w:tcPr>
          <w:p w14:paraId="7623BFA2" w14:textId="343D9E16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47B912D" w14:textId="3AE6840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37D57C5" w14:textId="3864498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1A9CF40A" w14:textId="4F34C72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1620092540</w:t>
            </w:r>
          </w:p>
        </w:tc>
        <w:tc>
          <w:tcPr>
            <w:tcW w:w="567" w:type="dxa"/>
            <w:shd w:val="clear" w:color="auto" w:fill="auto"/>
          </w:tcPr>
          <w:p w14:paraId="124AE473" w14:textId="7F7AC9A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2A40BE66" w14:textId="17A34F7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10D5133E" w14:textId="54EE69C5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134" w:type="dxa"/>
            <w:shd w:val="clear" w:color="auto" w:fill="auto"/>
          </w:tcPr>
          <w:p w14:paraId="594FF03D" w14:textId="0F21677F" w:rsidR="00C9365C" w:rsidRPr="002F41D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F41D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134" w:type="dxa"/>
          </w:tcPr>
          <w:p w14:paraId="6AC02F45" w14:textId="0D95938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276" w:type="dxa"/>
          </w:tcPr>
          <w:p w14:paraId="1C680DF6" w14:textId="1A35394F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69E26579" w14:textId="4613793B" w:rsidR="00C9365C" w:rsidRPr="009363C2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672,02000</w:t>
            </w:r>
          </w:p>
        </w:tc>
      </w:tr>
      <w:tr w:rsidR="00C9365C" w:rsidRPr="004D6651" w14:paraId="7927422D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CA4663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9F169D3" w14:textId="00EFEE79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4D759F97" w14:textId="77CB6932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47838D3" w14:textId="4912F84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328CFBF" w14:textId="3DFA5EC8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FB684BD" w14:textId="03430A9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67BAB309" w14:textId="1E91F08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073462D" w14:textId="1D8DCD3F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6157E105" w14:textId="24049B15" w:rsidR="00C9365C" w:rsidRPr="002F41D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F41D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3607143" w14:textId="07FDB7E4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2A0A92F2" w14:textId="0991E711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5E5BA42" w14:textId="5EEC4B1D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03880EDD" w14:textId="77777777" w:rsidTr="00645389">
        <w:trPr>
          <w:trHeight w:val="558"/>
          <w:jc w:val="center"/>
        </w:trPr>
        <w:tc>
          <w:tcPr>
            <w:tcW w:w="2376" w:type="dxa"/>
            <w:shd w:val="clear" w:color="auto" w:fill="auto"/>
          </w:tcPr>
          <w:p w14:paraId="088F5C8A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EDDC404" w14:textId="400D92B8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CB5BBE6" w14:textId="1FB12E0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2F63682" w14:textId="02D0CF6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A95C56F" w14:textId="0EE859FC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EC4139D" w14:textId="518FA63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6EEAEFBE" w14:textId="04C2DE25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5FC3B4B" w14:textId="6CAA00FD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134" w:type="dxa"/>
            <w:shd w:val="clear" w:color="auto" w:fill="auto"/>
          </w:tcPr>
          <w:p w14:paraId="787B7C0B" w14:textId="1C86E4E9" w:rsidR="00C9365C" w:rsidRPr="002F41D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F41D9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134" w:type="dxa"/>
          </w:tcPr>
          <w:p w14:paraId="34529CFF" w14:textId="568F0BF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276" w:type="dxa"/>
          </w:tcPr>
          <w:p w14:paraId="7F94C043" w14:textId="65BC8F2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168,00500</w:t>
            </w:r>
          </w:p>
        </w:tc>
        <w:tc>
          <w:tcPr>
            <w:tcW w:w="1283" w:type="dxa"/>
            <w:vMerge/>
            <w:shd w:val="clear" w:color="auto" w:fill="auto"/>
          </w:tcPr>
          <w:p w14:paraId="605DA4CC" w14:textId="72B4079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4037C494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7FF6C9A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CF6413D" w14:textId="0E430363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E318D37" w14:textId="78FBFDC8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E033878" w14:textId="30599D80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C9A23FF" w14:textId="090217D9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0639D4A" w14:textId="6B3FC8A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5F9C5D38" w14:textId="2DE89EE8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CB10ED4" w14:textId="243F12B4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7F929A8D" w14:textId="5E1D8AA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64014A0" w14:textId="40D78B1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1BF44355" w14:textId="63552475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53640C46" w14:textId="08A0CD65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24F193AC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26435B0A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1085059" w14:textId="1A66B8E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36FF2546" w14:textId="71D0378D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45B815" w14:textId="5BF020E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3F824" w14:textId="262BCB96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32FF5" w14:textId="792E08C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642D333D" w14:textId="57EA291A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5139CC1" w14:textId="4D37B79E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7159AD" w14:textId="6D8BF4D3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9363C2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38A1937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FB919E8" w14:textId="77777777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3F624E0" w14:textId="04C7CABB" w:rsidR="00C9365C" w:rsidRPr="009363C2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4D6651" w14:paraId="231BAD19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00F620E3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D586473" w14:textId="77B04D69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431294A0" w14:textId="4196BA5E" w:rsidR="00C9365C" w:rsidRPr="00E95BA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B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DCA574" w14:textId="4E78807D" w:rsidR="00C9365C" w:rsidRPr="00E95BA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B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DC41920" w14:textId="7FE61B2A" w:rsidR="00C9365C" w:rsidRPr="00E95BA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B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04AD21" w14:textId="39AD1FB5" w:rsidR="00C9365C" w:rsidRPr="00E95BA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B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14:paraId="3B082EC5" w14:textId="1E9545BE" w:rsidR="00C9365C" w:rsidRPr="00E95BA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5BA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3F713E8" w14:textId="5FA147FD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8C38B09" w14:textId="49539711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0B9DDB9" w14:textId="77777777" w:rsidR="00C9365C" w:rsidRPr="004D6651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3E51A7" w14:textId="77777777" w:rsidR="00C9365C" w:rsidRPr="00E95BA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57BA2A6" w14:textId="7B23DF66" w:rsidR="00C9365C" w:rsidRPr="001B4A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365C" w:rsidRPr="00D12779" w14:paraId="63333540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346BB714" w14:textId="7807DC71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4. Расходы на комплектование книжных фондов и обеспечение информационно-техническим оборудованием библиотек за счет местного бюджета</w:t>
            </w:r>
          </w:p>
        </w:tc>
        <w:tc>
          <w:tcPr>
            <w:tcW w:w="3800" w:type="dxa"/>
            <w:shd w:val="clear" w:color="auto" w:fill="auto"/>
          </w:tcPr>
          <w:p w14:paraId="235B371C" w14:textId="65954F8C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7D5DF387" w14:textId="2C199171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18547164" w14:textId="6BED5EE2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7A8EB9CE" w14:textId="56C5BCBA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16200</w:t>
            </w: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S</w:t>
            </w: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2540</w:t>
            </w:r>
          </w:p>
        </w:tc>
        <w:tc>
          <w:tcPr>
            <w:tcW w:w="567" w:type="dxa"/>
            <w:shd w:val="clear" w:color="auto" w:fill="auto"/>
          </w:tcPr>
          <w:p w14:paraId="507B01AE" w14:textId="0DFA7489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005B1342" w14:textId="0AC6F928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0FE81E6" w14:textId="25E54AF9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</w:t>
            </w:r>
            <w:r w:rsidR="0064538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2000</w:t>
            </w: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ECA33DD" w14:textId="58B4B015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5,20000</w:t>
            </w:r>
          </w:p>
        </w:tc>
        <w:tc>
          <w:tcPr>
            <w:tcW w:w="1134" w:type="dxa"/>
          </w:tcPr>
          <w:p w14:paraId="2E348F4F" w14:textId="17F0DCF9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5,20000</w:t>
            </w:r>
          </w:p>
        </w:tc>
        <w:tc>
          <w:tcPr>
            <w:tcW w:w="1276" w:type="dxa"/>
          </w:tcPr>
          <w:p w14:paraId="3219CEB2" w14:textId="457BA443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5,20000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316AA470" w14:textId="772EA5F7" w:rsidR="00C9365C" w:rsidRPr="00D12779" w:rsidRDefault="00645389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20,80000</w:t>
            </w:r>
          </w:p>
        </w:tc>
      </w:tr>
      <w:tr w:rsidR="00C9365C" w:rsidRPr="00D12779" w14:paraId="50FADF3B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848247D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2ACD3F6" w14:textId="6955D2FA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B4C4448" w14:textId="7BC62E2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7E455AC" w14:textId="228FA553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DB79E53" w14:textId="21AA6FCC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8418CEC" w14:textId="7643CA0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4C1EAC79" w14:textId="15F0DAA3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FCB7CAA" w14:textId="2E1209BE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4C7A7660" w14:textId="65A77BC9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111C1AF1" w14:textId="66237699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67A80159" w14:textId="20AC2B89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7E424FC3" w14:textId="231B4162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41086870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08666737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5B925B68" w14:textId="5583112C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8C987FD" w14:textId="1E8017BB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672BB46" w14:textId="72861FD5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A870F0B" w14:textId="2E7FA91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A59160E" w14:textId="7CE66A0E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11E67D62" w14:textId="7C56DB30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5264D2F8" w14:textId="27E5EB6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00FE610B" w14:textId="7F6536F5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9DD9A85" w14:textId="1CC086EE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066468B9" w14:textId="0FF87D12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057DAAA6" w14:textId="3348AEB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0D456EC8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DA030B5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5799DE6" w14:textId="0FBE7B8D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5AB23B3" w14:textId="4FD0523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18544C6" w14:textId="6282D272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0AC22FD" w14:textId="3329B7F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6C7338E" w14:textId="331B2365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356C06CF" w14:textId="37A1D41A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C4DFB5C" w14:textId="2D772E2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5,19600</w:t>
            </w:r>
          </w:p>
        </w:tc>
        <w:tc>
          <w:tcPr>
            <w:tcW w:w="1134" w:type="dxa"/>
            <w:shd w:val="clear" w:color="auto" w:fill="auto"/>
          </w:tcPr>
          <w:p w14:paraId="26B0A8D4" w14:textId="640D580E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5,20000</w:t>
            </w:r>
          </w:p>
        </w:tc>
        <w:tc>
          <w:tcPr>
            <w:tcW w:w="1134" w:type="dxa"/>
          </w:tcPr>
          <w:p w14:paraId="62498D87" w14:textId="2F619265" w:rsidR="00C9365C" w:rsidRPr="0045137A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5137A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5,20000</w:t>
            </w:r>
          </w:p>
        </w:tc>
        <w:tc>
          <w:tcPr>
            <w:tcW w:w="1276" w:type="dxa"/>
          </w:tcPr>
          <w:p w14:paraId="35B2B84D" w14:textId="02476DFE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5,20000</w:t>
            </w:r>
          </w:p>
        </w:tc>
        <w:tc>
          <w:tcPr>
            <w:tcW w:w="1283" w:type="dxa"/>
            <w:vMerge/>
            <w:shd w:val="clear" w:color="auto" w:fill="auto"/>
          </w:tcPr>
          <w:p w14:paraId="3AC75CF1" w14:textId="55122F70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782DBE3A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15671A0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C51FD5D" w14:textId="6B6E45D8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1071A48A" w14:textId="007A600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2C20E1B" w14:textId="71C22655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A4290F" w14:textId="4045838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C7D2AE" w14:textId="45D32EE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61B91A9C" w14:textId="13C069B2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53EAD0A" w14:textId="57A394CC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0810E5C" w14:textId="44FD9AFF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109BF8" w14:textId="7777777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2100CD2" w14:textId="7777777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223C2395" w14:textId="245528EF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6EA79FD9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8DF3B75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6F8EC78" w14:textId="6A5C6FAE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6947FE7" w14:textId="77355148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FB7F41" w14:textId="537C26A6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04DE59C" w14:textId="5CE392EF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76E7B66" w14:textId="2188B27E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48F35E8D" w14:textId="3667E986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3B7F1825" w14:textId="4B767D0A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CE23E1" w14:textId="502FFB6F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431973" w14:textId="7777777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6FE2F3A3" w14:textId="7777777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93418C8" w14:textId="6CC8D6B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6D2760D2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D355487" w14:textId="77777777" w:rsidR="00C9365C" w:rsidRPr="00DD26C9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5. </w:t>
            </w:r>
            <w:r w:rsidRPr="00DD26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Региональный проект «Творческие люди»</w:t>
            </w:r>
          </w:p>
          <w:p w14:paraId="23CA319B" w14:textId="27E0FC21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отрасли культуры (поддержка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3800" w:type="dxa"/>
            <w:shd w:val="clear" w:color="auto" w:fill="auto"/>
          </w:tcPr>
          <w:p w14:paraId="1EDDCE31" w14:textId="23322265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3E3C0132" w14:textId="555E4FDC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1F06BB60" w14:textId="1E2A9C9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604F0E0A" w14:textId="322BC0A0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162А255194</w:t>
            </w:r>
          </w:p>
        </w:tc>
        <w:tc>
          <w:tcPr>
            <w:tcW w:w="567" w:type="dxa"/>
            <w:shd w:val="clear" w:color="auto" w:fill="auto"/>
          </w:tcPr>
          <w:p w14:paraId="53DA905D" w14:textId="412F4A36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13A8FDE2" w14:textId="38595E5A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552079FB" w14:textId="77A5EEB7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102,10400</w:t>
            </w:r>
          </w:p>
        </w:tc>
        <w:tc>
          <w:tcPr>
            <w:tcW w:w="1134" w:type="dxa"/>
            <w:shd w:val="clear" w:color="auto" w:fill="auto"/>
          </w:tcPr>
          <w:p w14:paraId="59F46979" w14:textId="2C3876A3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52,59836</w:t>
            </w:r>
          </w:p>
        </w:tc>
        <w:tc>
          <w:tcPr>
            <w:tcW w:w="1134" w:type="dxa"/>
          </w:tcPr>
          <w:p w14:paraId="107F3840" w14:textId="537E2A59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393081FB" w14:textId="584A3E7E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7B9DBB4D" w14:textId="70A9B27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154,70236</w:t>
            </w:r>
          </w:p>
        </w:tc>
      </w:tr>
      <w:tr w:rsidR="00C9365C" w:rsidRPr="00D12779" w14:paraId="437A104A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3AF9CDB6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C5595BD" w14:textId="6463AED0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A5E263D" w14:textId="103459A5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8EDBCF1" w14:textId="18D07565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437627AB" w14:textId="28AD3B80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6DC94DA" w14:textId="05EE7939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0342C189" w14:textId="0AB86A6E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30748F6" w14:textId="5B4DEE8D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100,00000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86D4F2" w14:textId="3188D727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51020,41000</w:t>
            </w:r>
          </w:p>
        </w:tc>
        <w:tc>
          <w:tcPr>
            <w:tcW w:w="1134" w:type="dxa"/>
          </w:tcPr>
          <w:p w14:paraId="04A40EA6" w14:textId="4A1DB652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6F2B7E2D" w14:textId="56E69CB0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4D2BBC4" w14:textId="14F752A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3DA4B5BB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615EC7C7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C230167" w14:textId="7B9DB73B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35F9734F" w14:textId="47BD88FB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DC95B97" w14:textId="5493DE21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0CB8B0A" w14:textId="4A70630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BA20102" w14:textId="435FBA06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1ECD9FBB" w14:textId="15539B8B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51757BA9" w14:textId="2E09C76E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2,04082</w:t>
            </w:r>
          </w:p>
        </w:tc>
        <w:tc>
          <w:tcPr>
            <w:tcW w:w="1134" w:type="dxa"/>
            <w:vMerge/>
            <w:shd w:val="clear" w:color="auto" w:fill="auto"/>
          </w:tcPr>
          <w:p w14:paraId="2315DB1D" w14:textId="1DB3C0EB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839D69" w14:textId="77777777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463AEC24" w14:textId="77777777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C3A8FA0" w14:textId="7294818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67A7AA16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5B5D19C3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DB231B9" w14:textId="33C47FEB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82A3E8D" w14:textId="6F6E7DCB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67AE97D6" w14:textId="7AA6E364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003ED2C" w14:textId="32C6408B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1AE7133" w14:textId="4D3CDBBA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48" w:type="dxa"/>
          </w:tcPr>
          <w:p w14:paraId="04B8DCF0" w14:textId="39FD5290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1277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300A460" w14:textId="4927EE77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0,06312</w:t>
            </w:r>
          </w:p>
        </w:tc>
        <w:tc>
          <w:tcPr>
            <w:tcW w:w="1134" w:type="dxa"/>
            <w:shd w:val="clear" w:color="auto" w:fill="auto"/>
          </w:tcPr>
          <w:p w14:paraId="0AAED1C4" w14:textId="276B01D2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57795</w:t>
            </w:r>
          </w:p>
        </w:tc>
        <w:tc>
          <w:tcPr>
            <w:tcW w:w="1134" w:type="dxa"/>
          </w:tcPr>
          <w:p w14:paraId="6FB20C57" w14:textId="42D094D9" w:rsidR="00C9365C" w:rsidRPr="00B92FE7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B92FE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6135BC01" w14:textId="4DDAEC5D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1C905207" w14:textId="5D820CE6" w:rsidR="00C9365C" w:rsidRPr="00D12779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D12779" w14:paraId="526EF375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5E4CC1D5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1B4F34D" w14:textId="1E229B9E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55E6B287" w14:textId="30B8C0F6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5BD1EB" w14:textId="3ACF5890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90D4EC" w14:textId="3F8552D2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45568D" w14:textId="78C71934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53E0A2CD" w14:textId="7ED2DE1F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BD27081" w14:textId="7AA03834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333037F" w14:textId="09BE18DF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19D1B6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FAEADB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48F2444" w14:textId="657A5425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36747A12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6B9CCAB3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9191EBF" w14:textId="4A4BDC8A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53BD90FA" w14:textId="5B58802F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6FAFF2" w14:textId="6D3A740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BDAAB0" w14:textId="7682DC8E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C49D843" w14:textId="15541884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38E616F2" w14:textId="08C7A826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E0B1E60" w14:textId="6E8A6EA0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992842" w14:textId="4FC2F280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DAA4EA7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8E8E1B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9986557" w14:textId="55109E1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14A44D74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07222B15" w14:textId="599DCA81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6. Поддержка отрасли культуры (поддержка муниципальных учреждений культуры, находящихся на территории сельских поселений)</w:t>
            </w:r>
          </w:p>
        </w:tc>
        <w:tc>
          <w:tcPr>
            <w:tcW w:w="3800" w:type="dxa"/>
            <w:shd w:val="clear" w:color="auto" w:fill="auto"/>
          </w:tcPr>
          <w:p w14:paraId="44DB746F" w14:textId="055445C1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320E9BD2" w14:textId="0D04A7AD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757C846D" w14:textId="06A151E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44F15231" w14:textId="4D14022D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162А255195</w:t>
            </w:r>
          </w:p>
        </w:tc>
        <w:tc>
          <w:tcPr>
            <w:tcW w:w="567" w:type="dxa"/>
            <w:shd w:val="clear" w:color="auto" w:fill="auto"/>
          </w:tcPr>
          <w:p w14:paraId="78EB00BB" w14:textId="59365E6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002C555C" w14:textId="63E9EA09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FD35355" w14:textId="4592A5D8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204,20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788</w:t>
            </w:r>
          </w:p>
        </w:tc>
        <w:tc>
          <w:tcPr>
            <w:tcW w:w="1134" w:type="dxa"/>
            <w:shd w:val="clear" w:color="auto" w:fill="auto"/>
          </w:tcPr>
          <w:p w14:paraId="2930C477" w14:textId="0B4CA7E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EEDD043" w14:textId="02054E68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193A654E" w14:textId="2ABBBDF5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145B7BAD" w14:textId="6CEE9E43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204,20788</w:t>
            </w:r>
          </w:p>
        </w:tc>
      </w:tr>
      <w:tr w:rsidR="00C9365C" w:rsidRPr="004D6651" w14:paraId="5D1D4A89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006A2C11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4294685" w14:textId="34104E24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E831497" w14:textId="3CFF55C0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5B9B3A3" w14:textId="7CDCC85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02D5972" w14:textId="7A293D27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CD2D19" w14:textId="1B1C0964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2EE45F15" w14:textId="7A387D68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A207163" w14:textId="744F0930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200,00000</w:t>
            </w:r>
          </w:p>
        </w:tc>
        <w:tc>
          <w:tcPr>
            <w:tcW w:w="1134" w:type="dxa"/>
            <w:shd w:val="clear" w:color="auto" w:fill="auto"/>
          </w:tcPr>
          <w:p w14:paraId="19AAA4C1" w14:textId="417F4EA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27F4606" w14:textId="3FCFA4C1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5B435D48" w14:textId="06CBE6CE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7AE19B7" w14:textId="704D29A4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20157215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43AD79F4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12C512A" w14:textId="73DF624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C32BC0E" w14:textId="7958E40A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1655268" w14:textId="2A8988F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37173A25" w14:textId="624C1E2B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1E7988" w14:textId="1D2E4C23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17C8C521" w14:textId="7D43033A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C3F3618" w14:textId="611FB111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4,08164</w:t>
            </w:r>
          </w:p>
        </w:tc>
        <w:tc>
          <w:tcPr>
            <w:tcW w:w="1134" w:type="dxa"/>
            <w:shd w:val="clear" w:color="auto" w:fill="auto"/>
          </w:tcPr>
          <w:p w14:paraId="700AE58C" w14:textId="6978717E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6D1519DA" w14:textId="4FBFFD0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3C403C08" w14:textId="19B60A94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5D8DB2E9" w14:textId="425E71CA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3C17E569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5C586F69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7B6F3FF" w14:textId="3A5CA966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0BB6A35" w14:textId="485DA2F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0E654A9" w14:textId="15ED36D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F4AB654" w14:textId="3B85C542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04193AD" w14:textId="1F08FFAA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51D2DF8F" w14:textId="78FD28AF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21D759C7" w14:textId="13571FF1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0,12624</w:t>
            </w:r>
          </w:p>
        </w:tc>
        <w:tc>
          <w:tcPr>
            <w:tcW w:w="1134" w:type="dxa"/>
            <w:shd w:val="clear" w:color="auto" w:fill="auto"/>
          </w:tcPr>
          <w:p w14:paraId="5D9BDF30" w14:textId="12C80CBF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FCE219C" w14:textId="6FFF6891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046DA190" w14:textId="2A8DCBCA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61EC2A19" w14:textId="074BDD18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533FE905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0A514AD7" w14:textId="7777777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6BB0C603" w14:textId="1781C43E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77A94BDC" w14:textId="685243F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D030FB" w14:textId="3706DCA2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1F3E2FA" w14:textId="1D4B14A3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5769D5" w14:textId="64636643" w:rsidR="00C9365C" w:rsidRPr="0072062D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2062D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5C4683D7" w14:textId="2A0AF88D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83CC68B" w14:textId="01EE0F52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E998A80" w14:textId="3FE0B302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3633FB2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B4DB18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18F586B" w14:textId="7CDBBB7E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3585C9D8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6B60CE79" w14:textId="2A40380F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00" w:type="dxa"/>
            <w:shd w:val="clear" w:color="auto" w:fill="auto"/>
          </w:tcPr>
          <w:p w14:paraId="7BDDF336" w14:textId="300087C7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CC8572E" w14:textId="1F65B69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C53D39" w14:textId="1C1B45EE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CAB8C8" w14:textId="5D568B55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1F9AE9" w14:textId="5C2C2DD8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4B1C2455" w14:textId="4153A323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1AA9DE9" w14:textId="40A6497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78A818" w14:textId="754643E4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4D58042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14:paraId="09C2CA26" w14:textId="77777777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DA607CC" w14:textId="7945E72E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C9365C" w:rsidRPr="004D6651" w14:paraId="3D2511E7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71D3678E" w14:textId="068D496B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7. 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800" w:type="dxa"/>
            <w:shd w:val="clear" w:color="auto" w:fill="auto"/>
          </w:tcPr>
          <w:p w14:paraId="56389497" w14:textId="04926436" w:rsidR="00C9365C" w:rsidRPr="004D6651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3A9552C" w14:textId="7F1B26BB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2355D8A" w14:textId="4FA9E033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745247D4" w14:textId="43ACD109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16200</w:t>
            </w: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  <w:lang w:val="en-US"/>
              </w:rPr>
              <w:t>L</w:t>
            </w: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5190</w:t>
            </w:r>
          </w:p>
        </w:tc>
        <w:tc>
          <w:tcPr>
            <w:tcW w:w="567" w:type="dxa"/>
            <w:shd w:val="clear" w:color="auto" w:fill="auto"/>
          </w:tcPr>
          <w:p w14:paraId="139A81E9" w14:textId="132F8BC1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41E81FBA" w14:textId="07D7DE72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115F5F8" w14:textId="57617FC6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4289E4F0" w14:textId="07E5DD62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658,46833</w:t>
            </w:r>
          </w:p>
        </w:tc>
        <w:tc>
          <w:tcPr>
            <w:tcW w:w="1134" w:type="dxa"/>
          </w:tcPr>
          <w:p w14:paraId="3F20ADB8" w14:textId="2CB1220C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73263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59B773C2" w14:textId="6AD5D6C3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63B54BAD" w14:textId="10D1BFCA" w:rsidR="00C9365C" w:rsidRPr="0073263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1658,46833</w:t>
            </w:r>
          </w:p>
        </w:tc>
      </w:tr>
      <w:tr w:rsidR="00C9365C" w:rsidRPr="00141635" w14:paraId="2D9DC0B9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4FDD9719" w14:textId="77777777" w:rsidR="00C9365C" w:rsidRPr="00141635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2FA7F2A" w14:textId="568BFDF5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5EED2301" w14:textId="135A8840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A64D8C6" w14:textId="4C41CCCC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9DCF4A1" w14:textId="4B425EF5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4CA19004" w14:textId="1097E9D6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50C0DFB6" w14:textId="449F613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12531CAA" w14:textId="21AFF379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7F6D8B" w14:textId="015A6CF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1608,71428</w:t>
            </w:r>
          </w:p>
        </w:tc>
        <w:tc>
          <w:tcPr>
            <w:tcW w:w="1134" w:type="dxa"/>
          </w:tcPr>
          <w:p w14:paraId="489A216C" w14:textId="7DA6EC63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647F0BBA" w14:textId="370D29C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5C01015A" w14:textId="6DE0CF5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5258DDD3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2C14B794" w14:textId="77777777" w:rsidR="00C9365C" w:rsidRPr="00141635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1D36516" w14:textId="0AE0F42B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5D9B8F0" w14:textId="6FA1FC28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C988EA6" w14:textId="44AE593B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3A570BC" w14:textId="1329C66F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CE2D4DB" w14:textId="137D2A33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542FFC86" w14:textId="3F5ED894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FF7956B" w14:textId="1722C782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vMerge/>
            <w:shd w:val="clear" w:color="auto" w:fill="auto"/>
          </w:tcPr>
          <w:p w14:paraId="682C038F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916F0B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0E83004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55E00FE" w14:textId="78F1D794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16323191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15A606A7" w14:textId="77777777" w:rsidR="00C9365C" w:rsidRPr="00141635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1D59EBE4" w14:textId="56439D20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DBB5EA6" w14:textId="4FB49F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82AD175" w14:textId="7FC550AB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DB25676" w14:textId="34536E90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1DABC85B" w14:textId="4E7518E6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377F4B95" w14:textId="5C06055E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29836999" w14:textId="16E10430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176DD96" w14:textId="683F16AE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49,75405</w:t>
            </w:r>
          </w:p>
        </w:tc>
        <w:tc>
          <w:tcPr>
            <w:tcW w:w="1134" w:type="dxa"/>
          </w:tcPr>
          <w:p w14:paraId="381F9683" w14:textId="72DA60DA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518AF1D1" w14:textId="27CBEEA8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EDE0352" w14:textId="1686EEFC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0D14916F" w14:textId="77777777" w:rsidTr="00645389">
        <w:trPr>
          <w:trHeight w:val="364"/>
          <w:jc w:val="center"/>
        </w:trPr>
        <w:tc>
          <w:tcPr>
            <w:tcW w:w="2376" w:type="dxa"/>
            <w:shd w:val="clear" w:color="auto" w:fill="auto"/>
          </w:tcPr>
          <w:p w14:paraId="08D8B787" w14:textId="77777777" w:rsidR="00C9365C" w:rsidRPr="00141635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D057774" w14:textId="4808DE33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55C48CEF" w14:textId="17411D8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5F86F6" w14:textId="3817679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BC978EA" w14:textId="74EDDCA0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307211" w14:textId="6435DEFC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77109B08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  <w:p w14:paraId="5ECFD6BE" w14:textId="3FB0A75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66E246B" w14:textId="59781143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77FE34" w14:textId="3FA4F0FC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585FE8DB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FA8D96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274FCD6" w14:textId="5A6BC893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6A480E52" w14:textId="77777777" w:rsidTr="00645389">
        <w:trPr>
          <w:trHeight w:val="375"/>
          <w:jc w:val="center"/>
        </w:trPr>
        <w:tc>
          <w:tcPr>
            <w:tcW w:w="2376" w:type="dxa"/>
            <w:shd w:val="clear" w:color="auto" w:fill="auto"/>
          </w:tcPr>
          <w:p w14:paraId="6593EDE6" w14:textId="77777777" w:rsidR="00C9365C" w:rsidRPr="00141635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71A6E96" w14:textId="42C476A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4C116F1F" w14:textId="0608BA51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E0D133" w14:textId="17E05A25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C682AB" w14:textId="14EEF112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8FBE9A" w14:textId="2DA2F8C9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6C477124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  <w:p w14:paraId="0021135F" w14:textId="0D7C153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0FF0D617" w14:textId="02773A4C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51FB23" w14:textId="18D44733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1C3A32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4131236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6F18354" w14:textId="6E1699B1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4534C075" w14:textId="77777777" w:rsidTr="0064538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7082B154" w14:textId="0661E5E9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Подпрограмма «Юные таланты </w:t>
            </w:r>
            <w:r w:rsidRPr="003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Михайловского муниципального района»</w:t>
            </w:r>
          </w:p>
        </w:tc>
        <w:tc>
          <w:tcPr>
            <w:tcW w:w="3800" w:type="dxa"/>
            <w:shd w:val="clear" w:color="auto" w:fill="auto"/>
          </w:tcPr>
          <w:p w14:paraId="60D9DD0C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2102072D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65DA1FD0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7C035FED" w14:textId="0D7CEB01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1630000000</w:t>
            </w:r>
          </w:p>
        </w:tc>
        <w:tc>
          <w:tcPr>
            <w:tcW w:w="567" w:type="dxa"/>
            <w:shd w:val="clear" w:color="auto" w:fill="auto"/>
          </w:tcPr>
          <w:p w14:paraId="2884007C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5F4D7D47" w14:textId="541E9EEC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ACC05CE" w14:textId="4F37B28E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  <w:shd w:val="clear" w:color="auto" w:fill="auto"/>
          </w:tcPr>
          <w:p w14:paraId="400770B9" w14:textId="273BCEC3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</w:tcPr>
          <w:p w14:paraId="787C4E95" w14:textId="7F42D352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3449F7AA" w14:textId="7A0A0EBD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53DFA11D" w14:textId="1209608A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200,00000</w:t>
            </w:r>
          </w:p>
        </w:tc>
      </w:tr>
      <w:tr w:rsidR="00C9365C" w:rsidRPr="00141635" w14:paraId="1D19AB9C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3C82A10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01026E53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554F16B4" w14:textId="11BC943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626EC34" w14:textId="1A14242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2E407303" w14:textId="192ACD56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989180C" w14:textId="6231522F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23EC659F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  <w:p w14:paraId="2BDEA8CE" w14:textId="05297EA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14:paraId="17FEAA46" w14:textId="612F3BF8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D70531" w14:textId="4B9C1C9B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16EEE067" w14:textId="5332A95D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1849125B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5237A5A" w14:textId="14AEFDBE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4EE018EC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CD93C23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4E4FAF5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F7C66BD" w14:textId="5996FBCE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27E436A" w14:textId="218DD7A8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0ED22C8" w14:textId="1DE2D18D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45C3470" w14:textId="0A8EA87F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75F8F7DE" w14:textId="3C3FF2B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6B49F176" w14:textId="0110B19D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0EC138C7" w14:textId="127B25B5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25ABD5FA" w14:textId="7BDD1F78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4F088EF7" w14:textId="256DA9FF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4C3CADB0" w14:textId="4651E69A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093B6162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0628E35D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69A72127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BAFC21D" w14:textId="7F8C4F4E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0B6B06C" w14:textId="7BF4F5F2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6B9AE990" w14:textId="0E26A783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0FF1A59" w14:textId="1046FB62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06C1F6E0" w14:textId="7154AA72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5A2890B8" w14:textId="7B067CF4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  <w:shd w:val="clear" w:color="auto" w:fill="auto"/>
          </w:tcPr>
          <w:p w14:paraId="6144B62A" w14:textId="1A28C32F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</w:tcPr>
          <w:p w14:paraId="240D4280" w14:textId="683D7CDB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354206B3" w14:textId="70CBAD99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2BBCE8CA" w14:textId="16617E9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3A4EA88D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6139177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77C06A27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2BB557E6" w14:textId="2B6CF278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66F9E499" w14:textId="7877EA85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BC3BDD1" w14:textId="46CB1881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F55B48C" w14:textId="44CB500F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464371C7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2470CC3E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6581E0C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D857CB0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869B42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50D4CF9" w14:textId="4107E26F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303D84D1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76A4F69F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19623F4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7EE1A96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7EC941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EFB9781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F0285A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48" w:type="dxa"/>
          </w:tcPr>
          <w:p w14:paraId="6D413C7B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BA2F0B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53ABBCA5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E70E552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867966A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C1A83C2" w14:textId="54FF1222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9365C" w:rsidRPr="00141635" w14:paraId="7BC4BB13" w14:textId="77777777" w:rsidTr="0064538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31D0983" w14:textId="2E439AA0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 Мероприятия администрации Михайловского муниципального района</w:t>
            </w:r>
          </w:p>
        </w:tc>
        <w:tc>
          <w:tcPr>
            <w:tcW w:w="3800" w:type="dxa"/>
            <w:shd w:val="clear" w:color="auto" w:fill="auto"/>
          </w:tcPr>
          <w:p w14:paraId="4C02BA49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1FB1583D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7192EE34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134" w:type="dxa"/>
            <w:shd w:val="clear" w:color="auto" w:fill="auto"/>
          </w:tcPr>
          <w:p w14:paraId="2CC93D20" w14:textId="32B46178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1630011610</w:t>
            </w:r>
          </w:p>
        </w:tc>
        <w:tc>
          <w:tcPr>
            <w:tcW w:w="567" w:type="dxa"/>
            <w:shd w:val="clear" w:color="auto" w:fill="auto"/>
          </w:tcPr>
          <w:p w14:paraId="3F3AAE65" w14:textId="7777777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38640B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48" w:type="dxa"/>
          </w:tcPr>
          <w:p w14:paraId="657E7A1A" w14:textId="085B434B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401F2524" w14:textId="52AE8A8E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  <w:shd w:val="clear" w:color="auto" w:fill="auto"/>
          </w:tcPr>
          <w:p w14:paraId="05E0ACED" w14:textId="181507A4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</w:tcPr>
          <w:p w14:paraId="1756A138" w14:textId="6A428EF2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07990215" w14:textId="1CFB2642" w:rsidR="00C9365C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71739FC2" w14:textId="12B518DF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200,00000</w:t>
            </w:r>
          </w:p>
        </w:tc>
      </w:tr>
      <w:tr w:rsidR="00C9365C" w:rsidRPr="00141635" w14:paraId="1F5EDB27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549D3CB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C4EF162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B8EFFE3" w14:textId="09C811F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77FB85A6" w14:textId="180EC5D4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7431783" w14:textId="666A5369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33E9A6C7" w14:textId="2FEB06A2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66E00CC7" w14:textId="6D2FA8C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C571ACA" w14:textId="1786372C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74AB91D2" w14:textId="20D3B453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75060857" w14:textId="0C6B9074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364EDCDA" w14:textId="70FD9DD5" w:rsidR="00C9365C" w:rsidRPr="002A4CC8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A4CC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037AF6E8" w14:textId="13F1978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365C" w:rsidRPr="00141635" w14:paraId="5BC83549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150A3BD7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44A66452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3E6386FD" w14:textId="4434D156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B3E72A7" w14:textId="7E0941F8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75C122DE" w14:textId="6AFCC472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0D639351" w14:textId="5B65C9D5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55A064BF" w14:textId="4FA92D5E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545D087" w14:textId="3E54B7A8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625D760D" w14:textId="06FA76AA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3686B49A" w14:textId="2402CBBF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76" w:type="dxa"/>
          </w:tcPr>
          <w:p w14:paraId="3AA9AF17" w14:textId="42184135" w:rsidR="00C9365C" w:rsidRPr="002A4CC8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A4CC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68CB56A7" w14:textId="0A7B63A0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365C" w:rsidRPr="00141635" w14:paraId="1DC8BB22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2AB10B96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651639B4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0B0A1C8" w14:textId="3697A365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33B4502" w14:textId="62C4E525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3D31EEB" w14:textId="40FA70C4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5555D1E5" w14:textId="394FAF07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482686B9" w14:textId="55871D89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EE46A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0,00000</w:t>
            </w:r>
          </w:p>
        </w:tc>
        <w:tc>
          <w:tcPr>
            <w:tcW w:w="1134" w:type="dxa"/>
          </w:tcPr>
          <w:p w14:paraId="090B3AAE" w14:textId="2A70A71A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  <w:shd w:val="clear" w:color="auto" w:fill="auto"/>
          </w:tcPr>
          <w:p w14:paraId="0ED6E607" w14:textId="5FEAEE33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134" w:type="dxa"/>
          </w:tcPr>
          <w:p w14:paraId="65435296" w14:textId="131C1C71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76" w:type="dxa"/>
          </w:tcPr>
          <w:p w14:paraId="42F4647B" w14:textId="4FDE0362" w:rsidR="00C9365C" w:rsidRPr="002A4CC8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2A4CC8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50,00000</w:t>
            </w:r>
          </w:p>
        </w:tc>
        <w:tc>
          <w:tcPr>
            <w:tcW w:w="1283" w:type="dxa"/>
            <w:vMerge/>
            <w:shd w:val="clear" w:color="auto" w:fill="auto"/>
          </w:tcPr>
          <w:p w14:paraId="62C43F99" w14:textId="1AAEE784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9365C" w:rsidRPr="00141635" w14:paraId="44BDED3B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38BFC611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301E554A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16BACCEE" w14:textId="6480310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7548029" w14:textId="530E3E7D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1FC55321" w14:textId="06A71646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7012CF3C" w14:textId="72642331" w:rsidR="00C9365C" w:rsidRPr="0038640B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8" w:type="dxa"/>
          </w:tcPr>
          <w:p w14:paraId="05813F57" w14:textId="77777777" w:rsidR="00C9365C" w:rsidRPr="00EE46A0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67A94C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14:paraId="05D6A766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B8715F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6E09EEB" w14:textId="77777777" w:rsidR="00C9365C" w:rsidRPr="00B8715F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436E16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23D4CF3" w14:textId="34BF9EFF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365C" w:rsidRPr="00141635" w14:paraId="2E53D74A" w14:textId="77777777" w:rsidTr="00645389">
        <w:trPr>
          <w:jc w:val="center"/>
        </w:trPr>
        <w:tc>
          <w:tcPr>
            <w:tcW w:w="2376" w:type="dxa"/>
            <w:vMerge/>
            <w:shd w:val="clear" w:color="auto" w:fill="auto"/>
          </w:tcPr>
          <w:p w14:paraId="4542B9F0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shd w:val="clear" w:color="auto" w:fill="auto"/>
          </w:tcPr>
          <w:p w14:paraId="2BE40D4C" w14:textId="77777777" w:rsidR="00C9365C" w:rsidRPr="0038640B" w:rsidRDefault="00C9365C" w:rsidP="008A5A6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640B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6DEDFAB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3792C4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2063567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3BA635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048" w:type="dxa"/>
          </w:tcPr>
          <w:p w14:paraId="127D1DEA" w14:textId="7A571E0E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color w:val="7030A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4F15A85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2A8938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CDEE835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7C50E9" w14:textId="77777777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3E7F224E" w14:textId="53E3067A" w:rsidR="00C9365C" w:rsidRPr="00141635" w:rsidRDefault="00C9365C" w:rsidP="008A5A62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4163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14:paraId="49C40979" w14:textId="77777777" w:rsidR="00490C0A" w:rsidRDefault="00490C0A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90C0A" w:rsidSect="00337E67">
          <w:headerReference w:type="even" r:id="rId13"/>
          <w:headerReference w:type="default" r:id="rId14"/>
          <w:pgSz w:w="16820" w:h="11900" w:orient="landscape"/>
          <w:pgMar w:top="1701" w:right="1134" w:bottom="709" w:left="1134" w:header="567" w:footer="567" w:gutter="0"/>
          <w:cols w:space="60"/>
          <w:noEndnote/>
          <w:docGrid w:linePitch="299"/>
        </w:sectPr>
      </w:pPr>
    </w:p>
    <w:p w14:paraId="3B4B53FC" w14:textId="77777777" w:rsidR="00077FE7" w:rsidRPr="004354E3" w:rsidRDefault="00077FE7" w:rsidP="00077FE7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54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Прогноз</w:t>
      </w:r>
    </w:p>
    <w:p w14:paraId="53E1B3E7" w14:textId="77777777" w:rsidR="00077FE7" w:rsidRPr="004354E3" w:rsidRDefault="00077FE7" w:rsidP="00077FE7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E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сводных показателей муниципальных заданий на</w:t>
      </w:r>
    </w:p>
    <w:p w14:paraId="14BF7817" w14:textId="77777777" w:rsidR="00077FE7" w:rsidRPr="004354E3" w:rsidRDefault="00077FE7" w:rsidP="00077FE7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E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муниципальных услуг (выполнение работ) муниципальными учреждениями</w:t>
      </w:r>
    </w:p>
    <w:p w14:paraId="106ED5A9" w14:textId="77777777" w:rsidR="00077FE7" w:rsidRPr="004354E3" w:rsidRDefault="00077FE7" w:rsidP="00077FE7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5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муниципальной программы </w:t>
      </w:r>
    </w:p>
    <w:p w14:paraId="07077CEE" w14:textId="77777777" w:rsidR="00077FE7" w:rsidRPr="004354E3" w:rsidRDefault="00077FE7" w:rsidP="00077FE7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4"/>
        <w:tblW w:w="14883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1985"/>
        <w:gridCol w:w="2126"/>
        <w:gridCol w:w="1730"/>
        <w:gridCol w:w="1842"/>
        <w:gridCol w:w="1560"/>
        <w:gridCol w:w="1563"/>
      </w:tblGrid>
      <w:tr w:rsidR="00A02379" w:rsidRPr="004354E3" w14:paraId="36EB4FA8" w14:textId="77777777" w:rsidTr="00C9365C">
        <w:tc>
          <w:tcPr>
            <w:tcW w:w="540" w:type="dxa"/>
            <w:vMerge w:val="restart"/>
          </w:tcPr>
          <w:p w14:paraId="5849ADD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37" w:type="dxa"/>
            <w:vMerge w:val="restart"/>
          </w:tcPr>
          <w:p w14:paraId="1D9EAEC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5841" w:type="dxa"/>
            <w:gridSpan w:val="3"/>
          </w:tcPr>
          <w:p w14:paraId="6BA3DF6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4961" w:type="dxa"/>
            <w:gridSpan w:val="3"/>
          </w:tcPr>
          <w:p w14:paraId="08BF88A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бюджета на оказание муниципальной услуги (выполнение работы), тыс. руб.</w:t>
            </w:r>
          </w:p>
        </w:tc>
      </w:tr>
      <w:tr w:rsidR="00A02379" w:rsidRPr="004354E3" w14:paraId="0B0051AC" w14:textId="77777777" w:rsidTr="00C9365C">
        <w:tc>
          <w:tcPr>
            <w:tcW w:w="540" w:type="dxa"/>
            <w:vMerge/>
          </w:tcPr>
          <w:p w14:paraId="7C5BAEB4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7" w:type="dxa"/>
            <w:vMerge/>
          </w:tcPr>
          <w:p w14:paraId="644A24F4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B787E5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год реализации</w:t>
            </w:r>
          </w:p>
          <w:p w14:paraId="2893469E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126" w:type="dxa"/>
          </w:tcPr>
          <w:p w14:paraId="608C0303" w14:textId="77777777" w:rsidR="00337E67" w:rsidRPr="004354E3" w:rsidRDefault="00337E67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BF619A" w14:textId="77777777" w:rsidR="00337E67" w:rsidRPr="004354E3" w:rsidRDefault="00337E67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08D6AB" w14:textId="765C80A0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730" w:type="dxa"/>
          </w:tcPr>
          <w:p w14:paraId="2F202B9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последний год реализации</w:t>
            </w:r>
          </w:p>
          <w:p w14:paraId="00355F62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842" w:type="dxa"/>
          </w:tcPr>
          <w:p w14:paraId="1A98DB11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год реализации</w:t>
            </w:r>
          </w:p>
          <w:p w14:paraId="7518D1F2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</w:tcPr>
          <w:p w14:paraId="4865FCC7" w14:textId="77777777" w:rsidR="00337E67" w:rsidRPr="004354E3" w:rsidRDefault="00337E67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55A9B5" w14:textId="77777777" w:rsidR="00337E67" w:rsidRPr="004354E3" w:rsidRDefault="00337E67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3B3704" w14:textId="0B9F4639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EBA7B7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последний год реализации</w:t>
            </w:r>
          </w:p>
          <w:p w14:paraId="531FEE2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</w:tr>
      <w:tr w:rsidR="00A02379" w:rsidRPr="004354E3" w14:paraId="31E925FB" w14:textId="77777777" w:rsidTr="00C9365C">
        <w:tc>
          <w:tcPr>
            <w:tcW w:w="540" w:type="dxa"/>
          </w:tcPr>
          <w:p w14:paraId="2649DE7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37" w:type="dxa"/>
          </w:tcPr>
          <w:p w14:paraId="7AE96BA6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14:paraId="67D3C460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</w:tcPr>
          <w:p w14:paraId="4221877E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0" w:type="dxa"/>
          </w:tcPr>
          <w:p w14:paraId="1B57C6D7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</w:tcPr>
          <w:p w14:paraId="1173E652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</w:tcPr>
          <w:p w14:paraId="2657A4D1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14:paraId="0B5AB547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02379" w:rsidRPr="004354E3" w14:paraId="6E73EDF7" w14:textId="77777777" w:rsidTr="00C9365C">
        <w:trPr>
          <w:trHeight w:val="1049"/>
        </w:trPr>
        <w:tc>
          <w:tcPr>
            <w:tcW w:w="540" w:type="dxa"/>
          </w:tcPr>
          <w:p w14:paraId="5862E912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37" w:type="dxa"/>
          </w:tcPr>
          <w:p w14:paraId="031CF20F" w14:textId="7B608016" w:rsidR="00A02379" w:rsidRPr="004354E3" w:rsidRDefault="00A02379" w:rsidP="00337E67">
            <w:pPr>
              <w:pStyle w:val="a5"/>
              <w:tabs>
                <w:tab w:val="left" w:pos="284"/>
              </w:tabs>
              <w:ind w:left="-1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85" w:type="dxa"/>
          </w:tcPr>
          <w:p w14:paraId="087ED68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04F9ECC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</w:tcPr>
          <w:p w14:paraId="02FCEA3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3BB32F4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642AB40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-84" w:right="-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5490C91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2379" w:rsidRPr="004354E3" w14:paraId="481B9CFD" w14:textId="77777777" w:rsidTr="00C9365C">
        <w:tc>
          <w:tcPr>
            <w:tcW w:w="540" w:type="dxa"/>
          </w:tcPr>
          <w:p w14:paraId="707D0E0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537" w:type="dxa"/>
          </w:tcPr>
          <w:p w14:paraId="088FC83C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1985" w:type="dxa"/>
          </w:tcPr>
          <w:p w14:paraId="0F01675D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2126" w:type="dxa"/>
          </w:tcPr>
          <w:p w14:paraId="43E70BC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730" w:type="dxa"/>
          </w:tcPr>
          <w:p w14:paraId="11BC164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842" w:type="dxa"/>
          </w:tcPr>
          <w:p w14:paraId="77AF9016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17779,90</w:t>
            </w:r>
          </w:p>
        </w:tc>
        <w:tc>
          <w:tcPr>
            <w:tcW w:w="1560" w:type="dxa"/>
          </w:tcPr>
          <w:p w14:paraId="2537843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17256,33</w:t>
            </w:r>
          </w:p>
        </w:tc>
        <w:tc>
          <w:tcPr>
            <w:tcW w:w="1559" w:type="dxa"/>
          </w:tcPr>
          <w:p w14:paraId="5DD8254B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17745,98</w:t>
            </w:r>
          </w:p>
        </w:tc>
      </w:tr>
      <w:tr w:rsidR="00A02379" w:rsidRPr="004354E3" w14:paraId="68C0F2F6" w14:textId="77777777" w:rsidTr="00C9365C">
        <w:tc>
          <w:tcPr>
            <w:tcW w:w="540" w:type="dxa"/>
          </w:tcPr>
          <w:p w14:paraId="6662819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37" w:type="dxa"/>
          </w:tcPr>
          <w:p w14:paraId="6C120BA4" w14:textId="0B5E5AEF" w:rsidR="00A02379" w:rsidRPr="004354E3" w:rsidRDefault="00A02379" w:rsidP="006118C9">
            <w:pPr>
              <w:pStyle w:val="a5"/>
              <w:ind w:left="-1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</w:t>
            </w: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985" w:type="dxa"/>
          </w:tcPr>
          <w:p w14:paraId="0B557C9B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999FAAE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</w:tcPr>
          <w:p w14:paraId="5332E423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2670760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2592E6F6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FB3333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2379" w:rsidRPr="004354E3" w14:paraId="32308B1A" w14:textId="77777777" w:rsidTr="00C9365C">
        <w:tc>
          <w:tcPr>
            <w:tcW w:w="540" w:type="dxa"/>
          </w:tcPr>
          <w:p w14:paraId="4D35BEB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537" w:type="dxa"/>
          </w:tcPr>
          <w:p w14:paraId="21E2CCF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1985" w:type="dxa"/>
          </w:tcPr>
          <w:p w14:paraId="14DE396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126556</w:t>
            </w:r>
          </w:p>
        </w:tc>
        <w:tc>
          <w:tcPr>
            <w:tcW w:w="2126" w:type="dxa"/>
          </w:tcPr>
          <w:p w14:paraId="2C4D3987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126556</w:t>
            </w:r>
          </w:p>
        </w:tc>
        <w:tc>
          <w:tcPr>
            <w:tcW w:w="1730" w:type="dxa"/>
          </w:tcPr>
          <w:p w14:paraId="29A4B55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126556</w:t>
            </w:r>
          </w:p>
        </w:tc>
        <w:tc>
          <w:tcPr>
            <w:tcW w:w="1842" w:type="dxa"/>
          </w:tcPr>
          <w:p w14:paraId="2ECE1836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8934,74</w:t>
            </w:r>
          </w:p>
        </w:tc>
        <w:tc>
          <w:tcPr>
            <w:tcW w:w="1560" w:type="dxa"/>
          </w:tcPr>
          <w:p w14:paraId="33839347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7430,70</w:t>
            </w:r>
          </w:p>
        </w:tc>
        <w:tc>
          <w:tcPr>
            <w:tcW w:w="1559" w:type="dxa"/>
          </w:tcPr>
          <w:p w14:paraId="59B5E574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7441,05</w:t>
            </w:r>
          </w:p>
        </w:tc>
      </w:tr>
      <w:tr w:rsidR="00A02379" w:rsidRPr="004354E3" w14:paraId="144981B9" w14:textId="77777777" w:rsidTr="00C9365C">
        <w:tc>
          <w:tcPr>
            <w:tcW w:w="540" w:type="dxa"/>
          </w:tcPr>
          <w:p w14:paraId="0B5536D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37" w:type="dxa"/>
          </w:tcPr>
          <w:p w14:paraId="5F26B4FE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Библиотечное, библиографическое и информационное обслуживание пользователей библиотеки.</w:t>
            </w:r>
          </w:p>
        </w:tc>
        <w:tc>
          <w:tcPr>
            <w:tcW w:w="1985" w:type="dxa"/>
          </w:tcPr>
          <w:p w14:paraId="6AFA6603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232876F4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</w:tcPr>
          <w:p w14:paraId="62683DD7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54193AB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66EE87F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7E3413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2379" w:rsidRPr="004354E3" w14:paraId="767552B9" w14:textId="77777777" w:rsidTr="00C9365C">
        <w:tc>
          <w:tcPr>
            <w:tcW w:w="540" w:type="dxa"/>
          </w:tcPr>
          <w:p w14:paraId="6302462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537" w:type="dxa"/>
          </w:tcPr>
          <w:p w14:paraId="694A7652" w14:textId="06A537E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1985" w:type="dxa"/>
          </w:tcPr>
          <w:p w14:paraId="68AA296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125907</w:t>
            </w:r>
          </w:p>
        </w:tc>
        <w:tc>
          <w:tcPr>
            <w:tcW w:w="2126" w:type="dxa"/>
          </w:tcPr>
          <w:p w14:paraId="6303AA7C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125907</w:t>
            </w:r>
          </w:p>
        </w:tc>
        <w:tc>
          <w:tcPr>
            <w:tcW w:w="1730" w:type="dxa"/>
          </w:tcPr>
          <w:p w14:paraId="1EB0553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125907</w:t>
            </w:r>
          </w:p>
        </w:tc>
        <w:tc>
          <w:tcPr>
            <w:tcW w:w="1842" w:type="dxa"/>
          </w:tcPr>
          <w:p w14:paraId="6DC2676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18000,00</w:t>
            </w:r>
          </w:p>
        </w:tc>
        <w:tc>
          <w:tcPr>
            <w:tcW w:w="1560" w:type="dxa"/>
          </w:tcPr>
          <w:p w14:paraId="56062313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18000,00</w:t>
            </w:r>
          </w:p>
        </w:tc>
        <w:tc>
          <w:tcPr>
            <w:tcW w:w="1559" w:type="dxa"/>
          </w:tcPr>
          <w:p w14:paraId="447C7A86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18000,00</w:t>
            </w:r>
          </w:p>
        </w:tc>
      </w:tr>
      <w:tr w:rsidR="00A02379" w:rsidRPr="004354E3" w14:paraId="29765504" w14:textId="77777777" w:rsidTr="00C9365C">
        <w:tc>
          <w:tcPr>
            <w:tcW w:w="540" w:type="dxa"/>
          </w:tcPr>
          <w:p w14:paraId="0DF38091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  <w:p w14:paraId="5197E9CE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7" w:type="dxa"/>
          </w:tcPr>
          <w:p w14:paraId="071656D7" w14:textId="3DD33746" w:rsidR="00A02379" w:rsidRPr="004354E3" w:rsidRDefault="00A02379" w:rsidP="00337E67">
            <w:pPr>
              <w:pStyle w:val="a5"/>
              <w:tabs>
                <w:tab w:val="left" w:pos="284"/>
              </w:tabs>
              <w:ind w:lef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985" w:type="dxa"/>
          </w:tcPr>
          <w:p w14:paraId="7F0E2E9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E1EA222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</w:tcPr>
          <w:p w14:paraId="583EEA9C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00BB50F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2D1DFBF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257B2E1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2379" w:rsidRPr="004354E3" w14:paraId="1AE76637" w14:textId="77777777" w:rsidTr="00C9365C">
        <w:tc>
          <w:tcPr>
            <w:tcW w:w="540" w:type="dxa"/>
          </w:tcPr>
          <w:p w14:paraId="3BA852A5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537" w:type="dxa"/>
          </w:tcPr>
          <w:p w14:paraId="437755C3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объема муниципальной услуги (работы):</w:t>
            </w:r>
          </w:p>
        </w:tc>
        <w:tc>
          <w:tcPr>
            <w:tcW w:w="1985" w:type="dxa"/>
          </w:tcPr>
          <w:p w14:paraId="5422012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7762</w:t>
            </w:r>
          </w:p>
          <w:p w14:paraId="33B8CAD0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349527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7762</w:t>
            </w:r>
          </w:p>
        </w:tc>
        <w:tc>
          <w:tcPr>
            <w:tcW w:w="1730" w:type="dxa"/>
          </w:tcPr>
          <w:p w14:paraId="3EEEB02C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7762</w:t>
            </w:r>
          </w:p>
          <w:p w14:paraId="65E9603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451E500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1698,40</w:t>
            </w:r>
          </w:p>
        </w:tc>
        <w:tc>
          <w:tcPr>
            <w:tcW w:w="1560" w:type="dxa"/>
          </w:tcPr>
          <w:p w14:paraId="36F172D7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1812,97</w:t>
            </w:r>
          </w:p>
        </w:tc>
        <w:tc>
          <w:tcPr>
            <w:tcW w:w="1559" w:type="dxa"/>
          </w:tcPr>
          <w:p w14:paraId="67CF6876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1812,97</w:t>
            </w:r>
          </w:p>
        </w:tc>
      </w:tr>
      <w:tr w:rsidR="00A02379" w:rsidRPr="004354E3" w14:paraId="1D04429C" w14:textId="77777777" w:rsidTr="00C9365C">
        <w:tc>
          <w:tcPr>
            <w:tcW w:w="14883" w:type="dxa"/>
            <w:gridSpan w:val="8"/>
          </w:tcPr>
          <w:p w14:paraId="3A48FC4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A02379" w:rsidRPr="004354E3" w14:paraId="51BB06B2" w14:textId="77777777" w:rsidTr="00C9365C">
        <w:tc>
          <w:tcPr>
            <w:tcW w:w="540" w:type="dxa"/>
          </w:tcPr>
          <w:p w14:paraId="477C2154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78" w:type="dxa"/>
            <w:gridSpan w:val="4"/>
          </w:tcPr>
          <w:p w14:paraId="00177860" w14:textId="389E3806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на уплату налогов, в качестве объекта </w:t>
            </w:r>
            <w:r w:rsidR="00337E67"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налогообложения,</w:t>
            </w: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которым признается имущество учреждений</w:t>
            </w:r>
          </w:p>
        </w:tc>
        <w:tc>
          <w:tcPr>
            <w:tcW w:w="1842" w:type="dxa"/>
          </w:tcPr>
          <w:p w14:paraId="1F719AB9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69,67</w:t>
            </w:r>
          </w:p>
        </w:tc>
        <w:tc>
          <w:tcPr>
            <w:tcW w:w="1560" w:type="dxa"/>
          </w:tcPr>
          <w:p w14:paraId="64496640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69,67</w:t>
            </w:r>
          </w:p>
        </w:tc>
        <w:tc>
          <w:tcPr>
            <w:tcW w:w="1559" w:type="dxa"/>
          </w:tcPr>
          <w:p w14:paraId="6EE491D2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69,67</w:t>
            </w:r>
          </w:p>
        </w:tc>
      </w:tr>
      <w:tr w:rsidR="00A02379" w:rsidRPr="004354E3" w14:paraId="7DB59211" w14:textId="77777777" w:rsidTr="00C9365C">
        <w:tc>
          <w:tcPr>
            <w:tcW w:w="540" w:type="dxa"/>
          </w:tcPr>
          <w:p w14:paraId="0EFCB99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78" w:type="dxa"/>
            <w:gridSpan w:val="4"/>
          </w:tcPr>
          <w:p w14:paraId="106901BF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14:paraId="2774A3BA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46420,00</w:t>
            </w:r>
          </w:p>
        </w:tc>
        <w:tc>
          <w:tcPr>
            <w:tcW w:w="1560" w:type="dxa"/>
          </w:tcPr>
          <w:p w14:paraId="40B9D7E8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44500,00</w:t>
            </w:r>
          </w:p>
        </w:tc>
        <w:tc>
          <w:tcPr>
            <w:tcW w:w="1559" w:type="dxa"/>
          </w:tcPr>
          <w:p w14:paraId="349CC81B" w14:textId="77777777" w:rsidR="00A02379" w:rsidRPr="004354E3" w:rsidRDefault="00A02379" w:rsidP="006118C9">
            <w:pPr>
              <w:pStyle w:val="a5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54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45000,00</w:t>
            </w:r>
          </w:p>
        </w:tc>
      </w:tr>
    </w:tbl>
    <w:p w14:paraId="0FCB2967" w14:textId="542C9C33" w:rsidR="00337E67" w:rsidRDefault="00337E67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4EB4F" w14:textId="77777777" w:rsidR="00337E67" w:rsidRDefault="00337E67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37E67" w:rsidSect="00337E67">
          <w:headerReference w:type="even" r:id="rId15"/>
          <w:headerReference w:type="default" r:id="rId16"/>
          <w:pgSz w:w="16820" w:h="11900" w:orient="landscape"/>
          <w:pgMar w:top="567" w:right="1134" w:bottom="1701" w:left="1134" w:header="567" w:footer="567" w:gutter="0"/>
          <w:cols w:space="60"/>
          <w:noEndnote/>
          <w:docGrid w:linePitch="299"/>
        </w:sectPr>
      </w:pPr>
    </w:p>
    <w:p w14:paraId="04252742" w14:textId="000013D0" w:rsidR="00E5216C" w:rsidRDefault="00E5216C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социальных, финансовых,</w:t>
      </w:r>
    </w:p>
    <w:p w14:paraId="205FBF02" w14:textId="77777777" w:rsidR="00E5216C" w:rsidRPr="00BF18E0" w:rsidRDefault="00E5216C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>стимулирующих налоговых льготах</w:t>
      </w:r>
    </w:p>
    <w:p w14:paraId="142F73C4" w14:textId="77777777" w:rsidR="00E5216C" w:rsidRPr="00523385" w:rsidRDefault="00E5216C" w:rsidP="00E5216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8D6FA" w14:textId="74DC2D4E" w:rsidR="00E5216C" w:rsidRPr="00523385" w:rsidRDefault="00E5216C" w:rsidP="00E521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  <w:r w:rsidR="00E26DC6">
        <w:rPr>
          <w:rFonts w:ascii="Times New Roman" w:hAnsi="Times New Roman" w:cs="Times New Roman"/>
          <w:sz w:val="26"/>
          <w:szCs w:val="26"/>
        </w:rPr>
        <w:t>»</w:t>
      </w:r>
    </w:p>
    <w:p w14:paraId="32CC4400" w14:textId="6CD12FA9" w:rsidR="00E434A0" w:rsidRPr="00C04FA8" w:rsidRDefault="00E26DC6" w:rsidP="00E26DC6">
      <w:pPr>
        <w:pStyle w:val="a5"/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Разделы </w:t>
      </w:r>
      <w:r w:rsidR="004354E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04FA8"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исключить;</w:t>
      </w:r>
    </w:p>
    <w:p w14:paraId="092685EE" w14:textId="245EC5E3" w:rsidR="00E26DC6" w:rsidRPr="00C04FA8" w:rsidRDefault="00E26DC6" w:rsidP="00E26DC6">
      <w:pPr>
        <w:pStyle w:val="a5"/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к Программе исключить.</w:t>
      </w:r>
    </w:p>
    <w:p w14:paraId="530CBC0A" w14:textId="0BAC439C"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</w:t>
      </w:r>
      <w:r w:rsidR="00C538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ипального района» (</w:t>
      </w:r>
      <w:r w:rsidR="00E26D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</w:t>
      </w:r>
      <w:r w:rsidR="00C538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A96BFEC" w14:textId="6AAA8153"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размещения </w:t>
      </w:r>
      <w:r w:rsidR="00E26DC6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официальном сайте администрации Михайловского муниципального района в информационно-коммуникационной сети Интернет. </w:t>
      </w:r>
    </w:p>
    <w:p w14:paraId="744D96F9" w14:textId="3CB229D1" w:rsidR="004A42C5" w:rsidRPr="0039521F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r w:rsid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Петроченко О.В</w:t>
      </w:r>
      <w:r w:rsidR="00A021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FA5D148" w14:textId="77777777" w:rsidR="00452D24" w:rsidRDefault="00452D24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5A96B0" w14:textId="77777777" w:rsidR="00532CA8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953CE7A" w14:textId="77777777" w:rsidR="00532CA8" w:rsidRPr="00DB3E1F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F2517EE" w14:textId="77777777" w:rsidR="004A42C5" w:rsidRPr="00DB3E1F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D13D7BB" w14:textId="35002014" w:rsidR="00504270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</w:t>
      </w:r>
      <w:r w:rsidR="00C04F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В.В. Архипов</w:t>
      </w:r>
    </w:p>
    <w:p w14:paraId="60DB65C5" w14:textId="5BDC33D8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9BDDA49" w14:textId="736BDCD0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C02FD8B" w14:textId="69C57936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C7B8C43" w14:textId="77777777" w:rsidR="00D96625" w:rsidRPr="00F34D0C" w:rsidRDefault="00D96625" w:rsidP="00D9662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96625" w:rsidRPr="00F34D0C" w:rsidSect="004354E3">
      <w:pgSz w:w="11900" w:h="16820"/>
      <w:pgMar w:top="1134" w:right="851" w:bottom="1134" w:left="1701" w:header="567" w:footer="56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45EEA" w14:textId="77777777" w:rsidR="007E0FB2" w:rsidRDefault="007E0FB2" w:rsidP="002E394C">
      <w:pPr>
        <w:spacing w:after="0" w:line="240" w:lineRule="auto"/>
      </w:pPr>
      <w:r>
        <w:separator/>
      </w:r>
    </w:p>
  </w:endnote>
  <w:endnote w:type="continuationSeparator" w:id="0">
    <w:p w14:paraId="16F7A4F4" w14:textId="77777777" w:rsidR="007E0FB2" w:rsidRDefault="007E0FB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4844" w14:textId="77777777" w:rsidR="007E0FB2" w:rsidRDefault="007E0FB2" w:rsidP="002E394C">
      <w:pPr>
        <w:spacing w:after="0" w:line="240" w:lineRule="auto"/>
      </w:pPr>
      <w:r>
        <w:separator/>
      </w:r>
    </w:p>
  </w:footnote>
  <w:footnote w:type="continuationSeparator" w:id="0">
    <w:p w14:paraId="4AE0C6DB" w14:textId="77777777" w:rsidR="007E0FB2" w:rsidRDefault="007E0FB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3E89" w14:textId="77777777" w:rsidR="00E5216C" w:rsidRPr="003B6796" w:rsidRDefault="00E5216C" w:rsidP="002372FC">
    <w:pPr>
      <w:pStyle w:val="a8"/>
      <w:jc w:val="center"/>
    </w:pPr>
    <w:r w:rsidRPr="003B6796">
      <w:fldChar w:fldCharType="begin"/>
    </w:r>
    <w:r w:rsidRPr="003B6796">
      <w:instrText>PAGE   \* MERGEFORMAT</w:instrText>
    </w:r>
    <w:r w:rsidRPr="003B6796">
      <w:fldChar w:fldCharType="separate"/>
    </w:r>
    <w:r>
      <w:rPr>
        <w:noProof/>
      </w:rPr>
      <w:t>1</w:t>
    </w:r>
    <w:r w:rsidRPr="003B679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E471" w14:textId="77777777" w:rsidR="00E5216C" w:rsidRPr="006555F1" w:rsidRDefault="00E5216C" w:rsidP="00B11FB0">
    <w:pPr>
      <w:pStyle w:val="a8"/>
      <w:jc w:val="center"/>
    </w:pPr>
    <w:r w:rsidRPr="006555F1">
      <w:fldChar w:fldCharType="begin"/>
    </w:r>
    <w:r w:rsidRPr="006555F1">
      <w:instrText>PAGE   \* MERGEFORMAT</w:instrText>
    </w:r>
    <w:r w:rsidRPr="006555F1">
      <w:fldChar w:fldCharType="separate"/>
    </w:r>
    <w:r>
      <w:rPr>
        <w:noProof/>
      </w:rPr>
      <w:t>6</w:t>
    </w:r>
    <w:r w:rsidRPr="006555F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7F5E" w14:textId="77777777"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6B70DD2" w14:textId="77777777" w:rsidR="004A42C5" w:rsidRDefault="004A42C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11812"/>
      <w:docPartObj>
        <w:docPartGallery w:val="Page Numbers (Top of Page)"/>
        <w:docPartUnique/>
      </w:docPartObj>
    </w:sdtPr>
    <w:sdtEndPr/>
    <w:sdtContent>
      <w:p w14:paraId="375FB410" w14:textId="77777777"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A24E08">
          <w:rPr>
            <w:noProof/>
          </w:rPr>
          <w:t>2</w:t>
        </w:r>
        <w:r w:rsidRPr="0066109A">
          <w:fldChar w:fldCharType="end"/>
        </w:r>
      </w:p>
    </w:sdtContent>
  </w:sdt>
  <w:p w14:paraId="6D8BA48C" w14:textId="77777777" w:rsidR="004A42C5" w:rsidRDefault="004A42C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DA3D" w14:textId="77777777" w:rsidR="00490C0A" w:rsidRDefault="00490C0A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0EC16BF" w14:textId="77777777" w:rsidR="00490C0A" w:rsidRDefault="00490C0A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54226"/>
      <w:docPartObj>
        <w:docPartGallery w:val="Page Numbers (Top of Page)"/>
        <w:docPartUnique/>
      </w:docPartObj>
    </w:sdtPr>
    <w:sdtEndPr/>
    <w:sdtContent>
      <w:p w14:paraId="0404E357" w14:textId="77777777" w:rsidR="00490C0A" w:rsidRPr="0066109A" w:rsidRDefault="00490C0A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>
          <w:rPr>
            <w:noProof/>
          </w:rPr>
          <w:t>2</w:t>
        </w:r>
        <w:r w:rsidRPr="0066109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645"/>
    <w:multiLevelType w:val="hybridMultilevel"/>
    <w:tmpl w:val="903A9162"/>
    <w:lvl w:ilvl="0" w:tplc="002AA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F45"/>
    <w:multiLevelType w:val="hybridMultilevel"/>
    <w:tmpl w:val="EDCEBBA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37750"/>
    <w:multiLevelType w:val="hybridMultilevel"/>
    <w:tmpl w:val="1CEE3A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1766"/>
    <w:multiLevelType w:val="hybridMultilevel"/>
    <w:tmpl w:val="56B49D3A"/>
    <w:lvl w:ilvl="0" w:tplc="9814C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A5412B"/>
    <w:multiLevelType w:val="hybridMultilevel"/>
    <w:tmpl w:val="93EC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406B"/>
    <w:multiLevelType w:val="hybridMultilevel"/>
    <w:tmpl w:val="D776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F1945"/>
    <w:multiLevelType w:val="hybridMultilevel"/>
    <w:tmpl w:val="0E9AAA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60664"/>
    <w:multiLevelType w:val="hybridMultilevel"/>
    <w:tmpl w:val="56C0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4173"/>
    <w:multiLevelType w:val="hybridMultilevel"/>
    <w:tmpl w:val="C516739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D2326"/>
    <w:multiLevelType w:val="multilevel"/>
    <w:tmpl w:val="5420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2160"/>
      </w:pPr>
      <w:rPr>
        <w:rFonts w:hint="default"/>
      </w:rPr>
    </w:lvl>
  </w:abstractNum>
  <w:abstractNum w:abstractNumId="11" w15:restartNumberingAfterBreak="0">
    <w:nsid w:val="5B244DD8"/>
    <w:multiLevelType w:val="hybridMultilevel"/>
    <w:tmpl w:val="56AA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392D"/>
    <w:rsid w:val="0001217D"/>
    <w:rsid w:val="00015DA1"/>
    <w:rsid w:val="00026C32"/>
    <w:rsid w:val="00030F1A"/>
    <w:rsid w:val="0003569C"/>
    <w:rsid w:val="00036D7C"/>
    <w:rsid w:val="000406FD"/>
    <w:rsid w:val="00052884"/>
    <w:rsid w:val="000537CC"/>
    <w:rsid w:val="00054337"/>
    <w:rsid w:val="00060CA6"/>
    <w:rsid w:val="00061859"/>
    <w:rsid w:val="00063E42"/>
    <w:rsid w:val="00064671"/>
    <w:rsid w:val="00065F5E"/>
    <w:rsid w:val="000771C2"/>
    <w:rsid w:val="000773F5"/>
    <w:rsid w:val="00077FE7"/>
    <w:rsid w:val="00081B62"/>
    <w:rsid w:val="000829BE"/>
    <w:rsid w:val="000830B8"/>
    <w:rsid w:val="000842B9"/>
    <w:rsid w:val="000856AC"/>
    <w:rsid w:val="000903D9"/>
    <w:rsid w:val="00092EA2"/>
    <w:rsid w:val="000A1ED5"/>
    <w:rsid w:val="000B51A1"/>
    <w:rsid w:val="000B6658"/>
    <w:rsid w:val="000B7710"/>
    <w:rsid w:val="000B7A41"/>
    <w:rsid w:val="000C1F64"/>
    <w:rsid w:val="000C2BCE"/>
    <w:rsid w:val="000C59DC"/>
    <w:rsid w:val="000C6921"/>
    <w:rsid w:val="000D6E84"/>
    <w:rsid w:val="000F698D"/>
    <w:rsid w:val="000F7BAB"/>
    <w:rsid w:val="00101E23"/>
    <w:rsid w:val="00102F5C"/>
    <w:rsid w:val="001059E5"/>
    <w:rsid w:val="00111D79"/>
    <w:rsid w:val="00115BF6"/>
    <w:rsid w:val="00126BCD"/>
    <w:rsid w:val="00134BAC"/>
    <w:rsid w:val="00137C21"/>
    <w:rsid w:val="00137E8C"/>
    <w:rsid w:val="00141635"/>
    <w:rsid w:val="00145F85"/>
    <w:rsid w:val="00151B3D"/>
    <w:rsid w:val="00154C8F"/>
    <w:rsid w:val="0015505F"/>
    <w:rsid w:val="0016005C"/>
    <w:rsid w:val="00163DCA"/>
    <w:rsid w:val="00175081"/>
    <w:rsid w:val="00176CB4"/>
    <w:rsid w:val="0017726E"/>
    <w:rsid w:val="00180D90"/>
    <w:rsid w:val="00181413"/>
    <w:rsid w:val="00181ADD"/>
    <w:rsid w:val="0018288D"/>
    <w:rsid w:val="00191CEF"/>
    <w:rsid w:val="001936E8"/>
    <w:rsid w:val="0019467C"/>
    <w:rsid w:val="001A54E3"/>
    <w:rsid w:val="001A6688"/>
    <w:rsid w:val="001B1163"/>
    <w:rsid w:val="001B257C"/>
    <w:rsid w:val="001B4A2D"/>
    <w:rsid w:val="001B5CEE"/>
    <w:rsid w:val="001C7B46"/>
    <w:rsid w:val="001D542D"/>
    <w:rsid w:val="001D6B11"/>
    <w:rsid w:val="001E013D"/>
    <w:rsid w:val="001E1DF1"/>
    <w:rsid w:val="001E23A7"/>
    <w:rsid w:val="001E4F4B"/>
    <w:rsid w:val="001F0644"/>
    <w:rsid w:val="00203971"/>
    <w:rsid w:val="00206A70"/>
    <w:rsid w:val="00214196"/>
    <w:rsid w:val="002150CF"/>
    <w:rsid w:val="00222A04"/>
    <w:rsid w:val="00224E0C"/>
    <w:rsid w:val="00234507"/>
    <w:rsid w:val="00242031"/>
    <w:rsid w:val="0025230C"/>
    <w:rsid w:val="00257BE6"/>
    <w:rsid w:val="00263A68"/>
    <w:rsid w:val="002707EE"/>
    <w:rsid w:val="00274BAA"/>
    <w:rsid w:val="002773C6"/>
    <w:rsid w:val="00280C66"/>
    <w:rsid w:val="00287FCB"/>
    <w:rsid w:val="00291E86"/>
    <w:rsid w:val="002A4CC8"/>
    <w:rsid w:val="002B0EBB"/>
    <w:rsid w:val="002B3079"/>
    <w:rsid w:val="002C186D"/>
    <w:rsid w:val="002C43B7"/>
    <w:rsid w:val="002D4810"/>
    <w:rsid w:val="002D7DB4"/>
    <w:rsid w:val="002E394C"/>
    <w:rsid w:val="002F41D9"/>
    <w:rsid w:val="002F5367"/>
    <w:rsid w:val="00302DD6"/>
    <w:rsid w:val="00311B40"/>
    <w:rsid w:val="00320CD8"/>
    <w:rsid w:val="00324448"/>
    <w:rsid w:val="00325A3F"/>
    <w:rsid w:val="00326717"/>
    <w:rsid w:val="00326EE2"/>
    <w:rsid w:val="00326F4D"/>
    <w:rsid w:val="00330B20"/>
    <w:rsid w:val="003316C3"/>
    <w:rsid w:val="00334AB1"/>
    <w:rsid w:val="00337E67"/>
    <w:rsid w:val="003402CF"/>
    <w:rsid w:val="003402F6"/>
    <w:rsid w:val="003413AF"/>
    <w:rsid w:val="00354127"/>
    <w:rsid w:val="003542F1"/>
    <w:rsid w:val="00357B9B"/>
    <w:rsid w:val="0036050E"/>
    <w:rsid w:val="00362546"/>
    <w:rsid w:val="0037291C"/>
    <w:rsid w:val="00373DFA"/>
    <w:rsid w:val="00376429"/>
    <w:rsid w:val="0038127D"/>
    <w:rsid w:val="003824B5"/>
    <w:rsid w:val="00382985"/>
    <w:rsid w:val="00385C21"/>
    <w:rsid w:val="0038640B"/>
    <w:rsid w:val="00392715"/>
    <w:rsid w:val="00392971"/>
    <w:rsid w:val="0039521F"/>
    <w:rsid w:val="003960D6"/>
    <w:rsid w:val="003A19A9"/>
    <w:rsid w:val="003B0084"/>
    <w:rsid w:val="003B2A61"/>
    <w:rsid w:val="003C0362"/>
    <w:rsid w:val="003C48F7"/>
    <w:rsid w:val="003D2493"/>
    <w:rsid w:val="003E12EF"/>
    <w:rsid w:val="003E186D"/>
    <w:rsid w:val="003F3AAF"/>
    <w:rsid w:val="003F54D2"/>
    <w:rsid w:val="004007E9"/>
    <w:rsid w:val="004074F0"/>
    <w:rsid w:val="0041267D"/>
    <w:rsid w:val="0041384F"/>
    <w:rsid w:val="004354E3"/>
    <w:rsid w:val="00446FCC"/>
    <w:rsid w:val="0045137A"/>
    <w:rsid w:val="00452D24"/>
    <w:rsid w:val="00460A8C"/>
    <w:rsid w:val="00462084"/>
    <w:rsid w:val="00480A5C"/>
    <w:rsid w:val="00490C0A"/>
    <w:rsid w:val="00494B33"/>
    <w:rsid w:val="00496328"/>
    <w:rsid w:val="004A0DE8"/>
    <w:rsid w:val="004A42C5"/>
    <w:rsid w:val="004B1B0D"/>
    <w:rsid w:val="004C52F4"/>
    <w:rsid w:val="004C564F"/>
    <w:rsid w:val="004C7468"/>
    <w:rsid w:val="004D05FF"/>
    <w:rsid w:val="004D1EF7"/>
    <w:rsid w:val="004E116D"/>
    <w:rsid w:val="004E3957"/>
    <w:rsid w:val="004E6A99"/>
    <w:rsid w:val="005001A9"/>
    <w:rsid w:val="00503E0B"/>
    <w:rsid w:val="00504270"/>
    <w:rsid w:val="00515D45"/>
    <w:rsid w:val="00524445"/>
    <w:rsid w:val="00526CB8"/>
    <w:rsid w:val="00526E0D"/>
    <w:rsid w:val="00532CA8"/>
    <w:rsid w:val="00541AC3"/>
    <w:rsid w:val="00553E64"/>
    <w:rsid w:val="00554B70"/>
    <w:rsid w:val="00560D6F"/>
    <w:rsid w:val="005632A7"/>
    <w:rsid w:val="005713B4"/>
    <w:rsid w:val="00577DEC"/>
    <w:rsid w:val="00580125"/>
    <w:rsid w:val="00594207"/>
    <w:rsid w:val="005A09C8"/>
    <w:rsid w:val="005A10AC"/>
    <w:rsid w:val="005A1148"/>
    <w:rsid w:val="005C693B"/>
    <w:rsid w:val="005D0E1C"/>
    <w:rsid w:val="005D4C46"/>
    <w:rsid w:val="005E2062"/>
    <w:rsid w:val="005E6C65"/>
    <w:rsid w:val="005F3A61"/>
    <w:rsid w:val="00600A0A"/>
    <w:rsid w:val="0060546F"/>
    <w:rsid w:val="0061425F"/>
    <w:rsid w:val="006302CA"/>
    <w:rsid w:val="00634011"/>
    <w:rsid w:val="00645389"/>
    <w:rsid w:val="00651861"/>
    <w:rsid w:val="00655A89"/>
    <w:rsid w:val="0065761B"/>
    <w:rsid w:val="00660C67"/>
    <w:rsid w:val="00666BE4"/>
    <w:rsid w:val="006723E3"/>
    <w:rsid w:val="00676553"/>
    <w:rsid w:val="00684828"/>
    <w:rsid w:val="0069131C"/>
    <w:rsid w:val="00692C7F"/>
    <w:rsid w:val="006A1B1A"/>
    <w:rsid w:val="006A45EC"/>
    <w:rsid w:val="006A5E0E"/>
    <w:rsid w:val="006B5E0B"/>
    <w:rsid w:val="006C56A2"/>
    <w:rsid w:val="006D17CF"/>
    <w:rsid w:val="006D3A1E"/>
    <w:rsid w:val="006E21D4"/>
    <w:rsid w:val="006E2D40"/>
    <w:rsid w:val="006F0CF1"/>
    <w:rsid w:val="006F20B3"/>
    <w:rsid w:val="00703FA6"/>
    <w:rsid w:val="007075DE"/>
    <w:rsid w:val="007122FE"/>
    <w:rsid w:val="00713E25"/>
    <w:rsid w:val="0072062D"/>
    <w:rsid w:val="00723A1B"/>
    <w:rsid w:val="00726839"/>
    <w:rsid w:val="00731CF4"/>
    <w:rsid w:val="0073263B"/>
    <w:rsid w:val="00771975"/>
    <w:rsid w:val="00775E10"/>
    <w:rsid w:val="007958E4"/>
    <w:rsid w:val="007A61A8"/>
    <w:rsid w:val="007A63BE"/>
    <w:rsid w:val="007B2FE0"/>
    <w:rsid w:val="007B3B4C"/>
    <w:rsid w:val="007B5EB2"/>
    <w:rsid w:val="007B6FD3"/>
    <w:rsid w:val="007B70FA"/>
    <w:rsid w:val="007C187D"/>
    <w:rsid w:val="007E0FB2"/>
    <w:rsid w:val="007E5677"/>
    <w:rsid w:val="007F700E"/>
    <w:rsid w:val="008113A8"/>
    <w:rsid w:val="00814027"/>
    <w:rsid w:val="00814586"/>
    <w:rsid w:val="00814909"/>
    <w:rsid w:val="00815394"/>
    <w:rsid w:val="00816DE9"/>
    <w:rsid w:val="00817A7D"/>
    <w:rsid w:val="00820938"/>
    <w:rsid w:val="0082330F"/>
    <w:rsid w:val="0084014A"/>
    <w:rsid w:val="00844F32"/>
    <w:rsid w:val="00850A61"/>
    <w:rsid w:val="00851EC5"/>
    <w:rsid w:val="00872995"/>
    <w:rsid w:val="008739E6"/>
    <w:rsid w:val="00877D28"/>
    <w:rsid w:val="00880520"/>
    <w:rsid w:val="00885C0B"/>
    <w:rsid w:val="00895094"/>
    <w:rsid w:val="008951D5"/>
    <w:rsid w:val="00896AE9"/>
    <w:rsid w:val="008A15EC"/>
    <w:rsid w:val="008A1D69"/>
    <w:rsid w:val="008A5A62"/>
    <w:rsid w:val="008A5B5D"/>
    <w:rsid w:val="008B1014"/>
    <w:rsid w:val="008B7233"/>
    <w:rsid w:val="008D6593"/>
    <w:rsid w:val="008E10AA"/>
    <w:rsid w:val="008E1795"/>
    <w:rsid w:val="008E6407"/>
    <w:rsid w:val="008F185A"/>
    <w:rsid w:val="008F7AA2"/>
    <w:rsid w:val="00906AE4"/>
    <w:rsid w:val="00916856"/>
    <w:rsid w:val="00920384"/>
    <w:rsid w:val="009342C6"/>
    <w:rsid w:val="009361BA"/>
    <w:rsid w:val="009363C2"/>
    <w:rsid w:val="009367AF"/>
    <w:rsid w:val="009418B1"/>
    <w:rsid w:val="00944BFC"/>
    <w:rsid w:val="00955307"/>
    <w:rsid w:val="00955BE5"/>
    <w:rsid w:val="009634A7"/>
    <w:rsid w:val="00967C8A"/>
    <w:rsid w:val="009726DF"/>
    <w:rsid w:val="009847A6"/>
    <w:rsid w:val="009A1323"/>
    <w:rsid w:val="009A1E97"/>
    <w:rsid w:val="009A319C"/>
    <w:rsid w:val="009A553C"/>
    <w:rsid w:val="009B1A69"/>
    <w:rsid w:val="009B5656"/>
    <w:rsid w:val="009B5856"/>
    <w:rsid w:val="009B726C"/>
    <w:rsid w:val="009C6F4F"/>
    <w:rsid w:val="009D7864"/>
    <w:rsid w:val="009D7944"/>
    <w:rsid w:val="009D7AAD"/>
    <w:rsid w:val="009E1258"/>
    <w:rsid w:val="009E1DBD"/>
    <w:rsid w:val="009E3379"/>
    <w:rsid w:val="009E572B"/>
    <w:rsid w:val="009F7E2A"/>
    <w:rsid w:val="00A0025C"/>
    <w:rsid w:val="00A01FE0"/>
    <w:rsid w:val="00A0214D"/>
    <w:rsid w:val="00A02379"/>
    <w:rsid w:val="00A025E3"/>
    <w:rsid w:val="00A03147"/>
    <w:rsid w:val="00A031BF"/>
    <w:rsid w:val="00A12200"/>
    <w:rsid w:val="00A2373A"/>
    <w:rsid w:val="00A24E08"/>
    <w:rsid w:val="00A32D88"/>
    <w:rsid w:val="00A35617"/>
    <w:rsid w:val="00A37B2F"/>
    <w:rsid w:val="00A40578"/>
    <w:rsid w:val="00A44069"/>
    <w:rsid w:val="00A45F2A"/>
    <w:rsid w:val="00A545C2"/>
    <w:rsid w:val="00A77EF8"/>
    <w:rsid w:val="00A81B90"/>
    <w:rsid w:val="00A85044"/>
    <w:rsid w:val="00AA1F49"/>
    <w:rsid w:val="00AA516D"/>
    <w:rsid w:val="00AA52F2"/>
    <w:rsid w:val="00AA633D"/>
    <w:rsid w:val="00AA7239"/>
    <w:rsid w:val="00AB05A5"/>
    <w:rsid w:val="00AD2976"/>
    <w:rsid w:val="00AE455C"/>
    <w:rsid w:val="00AF2AF7"/>
    <w:rsid w:val="00B0093D"/>
    <w:rsid w:val="00B11544"/>
    <w:rsid w:val="00B143D5"/>
    <w:rsid w:val="00B1463C"/>
    <w:rsid w:val="00B27D53"/>
    <w:rsid w:val="00B312DA"/>
    <w:rsid w:val="00B33486"/>
    <w:rsid w:val="00B4335E"/>
    <w:rsid w:val="00B479E7"/>
    <w:rsid w:val="00B54A6D"/>
    <w:rsid w:val="00B55019"/>
    <w:rsid w:val="00B55DFF"/>
    <w:rsid w:val="00B62660"/>
    <w:rsid w:val="00B62910"/>
    <w:rsid w:val="00B640E3"/>
    <w:rsid w:val="00B66820"/>
    <w:rsid w:val="00B73DAD"/>
    <w:rsid w:val="00B77305"/>
    <w:rsid w:val="00B775B8"/>
    <w:rsid w:val="00B807DD"/>
    <w:rsid w:val="00B825A2"/>
    <w:rsid w:val="00B85B08"/>
    <w:rsid w:val="00B8602B"/>
    <w:rsid w:val="00B86204"/>
    <w:rsid w:val="00B8715F"/>
    <w:rsid w:val="00B90707"/>
    <w:rsid w:val="00B929C3"/>
    <w:rsid w:val="00B92FE7"/>
    <w:rsid w:val="00B936CC"/>
    <w:rsid w:val="00B9381E"/>
    <w:rsid w:val="00BA4AB7"/>
    <w:rsid w:val="00BB0F13"/>
    <w:rsid w:val="00BC0FDC"/>
    <w:rsid w:val="00BC3712"/>
    <w:rsid w:val="00BD2EEE"/>
    <w:rsid w:val="00BD543F"/>
    <w:rsid w:val="00BE1BEC"/>
    <w:rsid w:val="00C04FA8"/>
    <w:rsid w:val="00C1796F"/>
    <w:rsid w:val="00C3718C"/>
    <w:rsid w:val="00C40E6E"/>
    <w:rsid w:val="00C43075"/>
    <w:rsid w:val="00C44BA3"/>
    <w:rsid w:val="00C5061E"/>
    <w:rsid w:val="00C51803"/>
    <w:rsid w:val="00C5381F"/>
    <w:rsid w:val="00C641E7"/>
    <w:rsid w:val="00C81BD4"/>
    <w:rsid w:val="00C8269F"/>
    <w:rsid w:val="00C83B9A"/>
    <w:rsid w:val="00C9365C"/>
    <w:rsid w:val="00C93FCF"/>
    <w:rsid w:val="00C94162"/>
    <w:rsid w:val="00CA1A1C"/>
    <w:rsid w:val="00CA524E"/>
    <w:rsid w:val="00CB041E"/>
    <w:rsid w:val="00CC03FA"/>
    <w:rsid w:val="00CD0154"/>
    <w:rsid w:val="00CD26FF"/>
    <w:rsid w:val="00CD3C7A"/>
    <w:rsid w:val="00CD48A3"/>
    <w:rsid w:val="00CE226D"/>
    <w:rsid w:val="00CE6819"/>
    <w:rsid w:val="00CE6BE2"/>
    <w:rsid w:val="00CF4160"/>
    <w:rsid w:val="00CF53C4"/>
    <w:rsid w:val="00CF6432"/>
    <w:rsid w:val="00CF6F2D"/>
    <w:rsid w:val="00D116A2"/>
    <w:rsid w:val="00D12779"/>
    <w:rsid w:val="00D14DC8"/>
    <w:rsid w:val="00D24B47"/>
    <w:rsid w:val="00D311D5"/>
    <w:rsid w:val="00D469AE"/>
    <w:rsid w:val="00D51E8F"/>
    <w:rsid w:val="00D522B9"/>
    <w:rsid w:val="00D65225"/>
    <w:rsid w:val="00D74B6C"/>
    <w:rsid w:val="00D76417"/>
    <w:rsid w:val="00D76B34"/>
    <w:rsid w:val="00D87FA8"/>
    <w:rsid w:val="00D93E54"/>
    <w:rsid w:val="00D96625"/>
    <w:rsid w:val="00DA46F0"/>
    <w:rsid w:val="00DA5435"/>
    <w:rsid w:val="00DA78FF"/>
    <w:rsid w:val="00DB1EC7"/>
    <w:rsid w:val="00DB2832"/>
    <w:rsid w:val="00DB35FC"/>
    <w:rsid w:val="00DB3E1F"/>
    <w:rsid w:val="00DC4E10"/>
    <w:rsid w:val="00DC6C6B"/>
    <w:rsid w:val="00DC7FE0"/>
    <w:rsid w:val="00DD26C9"/>
    <w:rsid w:val="00DE07A3"/>
    <w:rsid w:val="00DE3E97"/>
    <w:rsid w:val="00DE48A1"/>
    <w:rsid w:val="00DF0D2F"/>
    <w:rsid w:val="00E00F9F"/>
    <w:rsid w:val="00E01E6F"/>
    <w:rsid w:val="00E14B15"/>
    <w:rsid w:val="00E16ADA"/>
    <w:rsid w:val="00E25074"/>
    <w:rsid w:val="00E26DC6"/>
    <w:rsid w:val="00E26EB9"/>
    <w:rsid w:val="00E34465"/>
    <w:rsid w:val="00E4050F"/>
    <w:rsid w:val="00E434A0"/>
    <w:rsid w:val="00E46547"/>
    <w:rsid w:val="00E5216C"/>
    <w:rsid w:val="00E53063"/>
    <w:rsid w:val="00E63276"/>
    <w:rsid w:val="00E6390C"/>
    <w:rsid w:val="00E70208"/>
    <w:rsid w:val="00E72192"/>
    <w:rsid w:val="00E75BB2"/>
    <w:rsid w:val="00E77B5A"/>
    <w:rsid w:val="00E92C01"/>
    <w:rsid w:val="00E95BAB"/>
    <w:rsid w:val="00EA16BB"/>
    <w:rsid w:val="00EA7AAF"/>
    <w:rsid w:val="00EB22DD"/>
    <w:rsid w:val="00EB338F"/>
    <w:rsid w:val="00EE46A0"/>
    <w:rsid w:val="00EE5576"/>
    <w:rsid w:val="00EF7AF6"/>
    <w:rsid w:val="00F1105F"/>
    <w:rsid w:val="00F12DEA"/>
    <w:rsid w:val="00F16F27"/>
    <w:rsid w:val="00F264C3"/>
    <w:rsid w:val="00F3211F"/>
    <w:rsid w:val="00F3215E"/>
    <w:rsid w:val="00F34A1A"/>
    <w:rsid w:val="00F3531B"/>
    <w:rsid w:val="00F361A0"/>
    <w:rsid w:val="00F36BB1"/>
    <w:rsid w:val="00F4710D"/>
    <w:rsid w:val="00F53DBA"/>
    <w:rsid w:val="00F55CAC"/>
    <w:rsid w:val="00F714B2"/>
    <w:rsid w:val="00F925F0"/>
    <w:rsid w:val="00FC54E3"/>
    <w:rsid w:val="00FD5B9C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40765"/>
  <w15:docId w15:val="{D6CDC774-4504-4885-A11A-7A22984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29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21419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629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29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629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629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629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629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uiPriority w:val="99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64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196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B62910"/>
    <w:rPr>
      <w:rFonts w:ascii="Arial" w:eastAsia="Arial" w:hAnsi="Arial" w:cs="Arial"/>
      <w:sz w:val="34"/>
    </w:rPr>
  </w:style>
  <w:style w:type="character" w:customStyle="1" w:styleId="40">
    <w:name w:val="Заголовок 4 Знак"/>
    <w:basedOn w:val="a0"/>
    <w:link w:val="4"/>
    <w:uiPriority w:val="9"/>
    <w:rsid w:val="00B629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629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62910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B62910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B62910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62910"/>
    <w:rPr>
      <w:rFonts w:ascii="Arial" w:eastAsia="Arial" w:hAnsi="Arial" w:cs="Arial"/>
      <w:i/>
      <w:iCs/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B62910"/>
    <w:pPr>
      <w:spacing w:before="300"/>
      <w:contextualSpacing/>
    </w:pPr>
    <w:rPr>
      <w:sz w:val="48"/>
      <w:szCs w:val="48"/>
    </w:rPr>
  </w:style>
  <w:style w:type="character" w:customStyle="1" w:styleId="ae">
    <w:name w:val="Заголовок Знак"/>
    <w:basedOn w:val="a0"/>
    <w:link w:val="ad"/>
    <w:uiPriority w:val="10"/>
    <w:rsid w:val="00B629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rsid w:val="00B62910"/>
    <w:pPr>
      <w:spacing w:before="200"/>
    </w:pPr>
    <w:rPr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62910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B62910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B62910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B629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0"/>
    <w:link w:val="af1"/>
    <w:uiPriority w:val="30"/>
    <w:rsid w:val="00B62910"/>
    <w:rPr>
      <w:i/>
      <w:shd w:val="clear" w:color="auto" w:fill="F2F2F2"/>
    </w:rPr>
  </w:style>
  <w:style w:type="character" w:customStyle="1" w:styleId="FooterChar">
    <w:name w:val="Footer Char"/>
    <w:uiPriority w:val="99"/>
    <w:rsid w:val="00B62910"/>
  </w:style>
  <w:style w:type="paragraph" w:styleId="af3">
    <w:name w:val="caption"/>
    <w:basedOn w:val="a"/>
    <w:next w:val="a"/>
    <w:uiPriority w:val="35"/>
    <w:semiHidden/>
    <w:unhideWhenUsed/>
    <w:qFormat/>
    <w:rsid w:val="00B62910"/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39"/>
    <w:rsid w:val="00B629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629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629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629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29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291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5">
    <w:name w:val="Hyperlink"/>
    <w:uiPriority w:val="99"/>
    <w:unhideWhenUsed/>
    <w:rsid w:val="00B62910"/>
    <w:rPr>
      <w:color w:val="0000FF" w:themeColor="hyperlink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B62910"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B62910"/>
    <w:rPr>
      <w:sz w:val="18"/>
    </w:rPr>
  </w:style>
  <w:style w:type="character" w:styleId="af8">
    <w:name w:val="footnote reference"/>
    <w:uiPriority w:val="99"/>
    <w:unhideWhenUsed/>
    <w:rsid w:val="00B62910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B62910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B62910"/>
    <w:rPr>
      <w:sz w:val="20"/>
    </w:rPr>
  </w:style>
  <w:style w:type="character" w:styleId="afb">
    <w:name w:val="endnote reference"/>
    <w:uiPriority w:val="99"/>
    <w:semiHidden/>
    <w:unhideWhenUsed/>
    <w:rsid w:val="00B6291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62910"/>
    <w:pPr>
      <w:spacing w:after="57"/>
    </w:pPr>
  </w:style>
  <w:style w:type="paragraph" w:styleId="25">
    <w:name w:val="toc 2"/>
    <w:basedOn w:val="a"/>
    <w:next w:val="a"/>
    <w:uiPriority w:val="39"/>
    <w:unhideWhenUsed/>
    <w:rsid w:val="00B6291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6291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6291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629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629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629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629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62910"/>
    <w:pPr>
      <w:spacing w:after="57"/>
      <w:ind w:left="2268"/>
    </w:pPr>
  </w:style>
  <w:style w:type="paragraph" w:styleId="afc">
    <w:name w:val="TOC Heading"/>
    <w:uiPriority w:val="39"/>
    <w:unhideWhenUsed/>
    <w:rsid w:val="00B62910"/>
  </w:style>
  <w:style w:type="paragraph" w:styleId="afd">
    <w:name w:val="table of figures"/>
    <w:basedOn w:val="a"/>
    <w:next w:val="a"/>
    <w:uiPriority w:val="99"/>
    <w:unhideWhenUsed/>
    <w:rsid w:val="00B62910"/>
    <w:pPr>
      <w:spacing w:after="0"/>
    </w:pPr>
  </w:style>
  <w:style w:type="paragraph" w:styleId="afe">
    <w:name w:val="No Spacing"/>
    <w:basedOn w:val="a"/>
    <w:uiPriority w:val="1"/>
    <w:qFormat/>
    <w:rsid w:val="00B62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97C2E07D25896C92A8A959CFC621DD6BD2D4D33E04E8AEA59449080DCD36B92FFFBAAF4CFB70369F663D2872z2G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5B97C2E07D25896C92A8A959CFC621DD6BD2D4D33E04E8AEA59449080DCD36B92FFFBAAF4CFB70369F663D2872z2GA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B60C-D3D2-4683-8709-83FC3888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5052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UPKULT</cp:lastModifiedBy>
  <cp:revision>7</cp:revision>
  <cp:lastPrinted>2024-02-06T02:06:00Z</cp:lastPrinted>
  <dcterms:created xsi:type="dcterms:W3CDTF">2024-01-30T00:38:00Z</dcterms:created>
  <dcterms:modified xsi:type="dcterms:W3CDTF">2024-02-06T02:06:00Z</dcterms:modified>
</cp:coreProperties>
</file>